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916A8" w:rsidRDefault="002916A8" w:rsidP="00116C27">
      <w:pPr>
        <w:tabs>
          <w:tab w:val="left" w:pos="284"/>
        </w:tabs>
        <w:jc w:val="center"/>
        <w:rPr>
          <w:sz w:val="28"/>
          <w:szCs w:val="28"/>
        </w:rPr>
      </w:pPr>
    </w:p>
    <w:p w:rsidR="0058305A" w:rsidRDefault="005C1B96" w:rsidP="00116C27">
      <w:pPr>
        <w:tabs>
          <w:tab w:val="left" w:pos="284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333490" cy="8922304"/>
            <wp:effectExtent l="0" t="0" r="0" b="0"/>
            <wp:docPr id="1" name="Рисунок 1" descr="C:\Users\Пользователь\Desktop\Медвидь, деревянко\4 кур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Медвидь, деревянко\4 курс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3490" cy="8922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504" w:rsidRDefault="00474D95" w:rsidP="00116C27">
      <w:pPr>
        <w:tabs>
          <w:tab w:val="left" w:pos="284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7EA5A2D5" wp14:editId="3364BE8A">
            <wp:extent cx="6700190" cy="929460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 00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0874" cy="9295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2504" w:rsidRPr="002751C0" w:rsidRDefault="000C2504" w:rsidP="00116C27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0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>Цели и задачи</w:t>
      </w:r>
      <w:r w:rsidR="00D71538">
        <w:rPr>
          <w:b/>
          <w:bCs/>
          <w:sz w:val="28"/>
          <w:szCs w:val="28"/>
        </w:rPr>
        <w:t xml:space="preserve"> </w:t>
      </w:r>
      <w:r w:rsidR="00E327B5">
        <w:rPr>
          <w:b/>
          <w:sz w:val="28"/>
          <w:szCs w:val="28"/>
        </w:rPr>
        <w:t>производственной (</w:t>
      </w:r>
      <w:r w:rsidR="00E327B5" w:rsidRPr="00912F76">
        <w:rPr>
          <w:b/>
          <w:sz w:val="28"/>
          <w:szCs w:val="28"/>
        </w:rPr>
        <w:t>творческо-производственн</w:t>
      </w:r>
      <w:r w:rsidR="00F16E3C">
        <w:rPr>
          <w:b/>
          <w:sz w:val="28"/>
          <w:szCs w:val="28"/>
        </w:rPr>
        <w:t xml:space="preserve">ой </w:t>
      </w:r>
      <w:r w:rsidR="00E327B5" w:rsidRPr="00912F76">
        <w:rPr>
          <w:b/>
          <w:sz w:val="28"/>
          <w:szCs w:val="28"/>
        </w:rPr>
        <w:t>в сфере экранных искусств)</w:t>
      </w:r>
      <w:r w:rsidR="00D71538">
        <w:rPr>
          <w:b/>
          <w:sz w:val="28"/>
          <w:szCs w:val="28"/>
        </w:rPr>
        <w:t xml:space="preserve"> практики</w:t>
      </w:r>
    </w:p>
    <w:p w:rsidR="00E327B5" w:rsidRPr="000734DB" w:rsidRDefault="00E327B5" w:rsidP="00116C27">
      <w:pPr>
        <w:pStyle w:val="a3"/>
        <w:tabs>
          <w:tab w:val="left" w:pos="284"/>
        </w:tabs>
        <w:spacing w:line="322" w:lineRule="exact"/>
        <w:ind w:left="0"/>
        <w:jc w:val="both"/>
      </w:pPr>
      <w:r>
        <w:rPr>
          <w:rStyle w:val="2"/>
        </w:rPr>
        <w:t xml:space="preserve">Цель производственной </w:t>
      </w:r>
      <w:r w:rsidRPr="00E327B5">
        <w:rPr>
          <w:sz w:val="28"/>
          <w:szCs w:val="28"/>
        </w:rPr>
        <w:t>(творческо-производств</w:t>
      </w:r>
      <w:r w:rsidR="00D71538">
        <w:rPr>
          <w:sz w:val="28"/>
          <w:szCs w:val="28"/>
        </w:rPr>
        <w:t>енной</w:t>
      </w:r>
      <w:r>
        <w:rPr>
          <w:sz w:val="28"/>
          <w:szCs w:val="28"/>
        </w:rPr>
        <w:t xml:space="preserve"> в сфере экранных искусств</w:t>
      </w:r>
      <w:r>
        <w:rPr>
          <w:rStyle w:val="2"/>
        </w:rPr>
        <w:t>) практики является: овладение основами профессиональной культуры, формирование у обучающихся практических навыков самостоятельной работы, проверка профессиональной готовности будущего специалиста к трудовой деятельности, закрепление и углубление знаний, полученных при изучении общепрофессиональных и специальных дисциплин.</w:t>
      </w:r>
    </w:p>
    <w:p w:rsidR="00E327B5" w:rsidRDefault="00E327B5" w:rsidP="00116C27">
      <w:pPr>
        <w:tabs>
          <w:tab w:val="left" w:pos="284"/>
        </w:tabs>
        <w:spacing w:line="322" w:lineRule="exact"/>
        <w:jc w:val="both"/>
      </w:pPr>
      <w:r>
        <w:rPr>
          <w:rStyle w:val="2"/>
        </w:rPr>
        <w:t xml:space="preserve">Задачами производственной </w:t>
      </w:r>
      <w:r w:rsidRPr="00E327B5">
        <w:rPr>
          <w:sz w:val="28"/>
          <w:szCs w:val="28"/>
        </w:rPr>
        <w:t>(</w:t>
      </w:r>
      <w:proofErr w:type="gramStart"/>
      <w:r w:rsidRPr="00E327B5">
        <w:rPr>
          <w:sz w:val="28"/>
          <w:szCs w:val="28"/>
        </w:rPr>
        <w:t>творческо-производств</w:t>
      </w:r>
      <w:r>
        <w:rPr>
          <w:sz w:val="28"/>
          <w:szCs w:val="28"/>
        </w:rPr>
        <w:t>енная</w:t>
      </w:r>
      <w:proofErr w:type="gramEnd"/>
      <w:r>
        <w:rPr>
          <w:sz w:val="28"/>
          <w:szCs w:val="28"/>
        </w:rPr>
        <w:t xml:space="preserve"> в сфере экранных искусств</w:t>
      </w:r>
      <w:r>
        <w:rPr>
          <w:rStyle w:val="2"/>
        </w:rPr>
        <w:t xml:space="preserve">) </w:t>
      </w:r>
      <w:r w:rsidR="00D71538">
        <w:rPr>
          <w:rStyle w:val="2"/>
        </w:rPr>
        <w:t xml:space="preserve">практики </w:t>
      </w:r>
      <w:r>
        <w:rPr>
          <w:rStyle w:val="2"/>
        </w:rPr>
        <w:t>являются:</w:t>
      </w:r>
    </w:p>
    <w:p w:rsidR="00E327B5" w:rsidRDefault="00E327B5" w:rsidP="00116C27">
      <w:pPr>
        <w:widowControl w:val="0"/>
        <w:numPr>
          <w:ilvl w:val="0"/>
          <w:numId w:val="10"/>
        </w:numPr>
        <w:tabs>
          <w:tab w:val="left" w:pos="284"/>
          <w:tab w:val="left" w:pos="1008"/>
        </w:tabs>
        <w:suppressAutoHyphens w:val="0"/>
        <w:spacing w:line="326" w:lineRule="exact"/>
        <w:jc w:val="both"/>
      </w:pPr>
      <w:r>
        <w:rPr>
          <w:rStyle w:val="2"/>
        </w:rPr>
        <w:t>овладение основными технологиями мастерства продюсерства в области телевизионных и радиопрограмм;</w:t>
      </w:r>
    </w:p>
    <w:p w:rsidR="00E327B5" w:rsidRDefault="00E327B5" w:rsidP="00116C27">
      <w:pPr>
        <w:widowControl w:val="0"/>
        <w:numPr>
          <w:ilvl w:val="0"/>
          <w:numId w:val="10"/>
        </w:numPr>
        <w:tabs>
          <w:tab w:val="left" w:pos="284"/>
          <w:tab w:val="left" w:pos="1008"/>
        </w:tabs>
        <w:suppressAutoHyphens w:val="0"/>
        <w:spacing w:line="326" w:lineRule="exact"/>
        <w:jc w:val="both"/>
      </w:pPr>
      <w:r>
        <w:rPr>
          <w:rStyle w:val="2"/>
        </w:rPr>
        <w:t>приобщение обучающегося к социальной среде организации для развития социально-личностных компетенций, необходимых в профессиональной сфере;</w:t>
      </w:r>
    </w:p>
    <w:p w:rsidR="000C2504" w:rsidRPr="000734DB" w:rsidRDefault="00E327B5" w:rsidP="00116C27">
      <w:pPr>
        <w:widowControl w:val="0"/>
        <w:numPr>
          <w:ilvl w:val="0"/>
          <w:numId w:val="10"/>
        </w:numPr>
        <w:tabs>
          <w:tab w:val="left" w:pos="284"/>
          <w:tab w:val="left" w:pos="1008"/>
        </w:tabs>
        <w:suppressAutoHyphens w:val="0"/>
        <w:spacing w:after="308" w:line="326" w:lineRule="exact"/>
        <w:jc w:val="both"/>
      </w:pPr>
      <w:r>
        <w:rPr>
          <w:rStyle w:val="2"/>
        </w:rPr>
        <w:t xml:space="preserve">формирование профессиональных компетенций будущих специалистов, умений практического использования теоретических знаний, необходимых для успешной продюсерской </w:t>
      </w:r>
      <w:r w:rsidR="000734DB">
        <w:rPr>
          <w:rStyle w:val="2"/>
        </w:rPr>
        <w:t>деятельности</w:t>
      </w:r>
    </w:p>
    <w:p w:rsidR="000C2504" w:rsidRPr="00A24F05" w:rsidRDefault="000C2504" w:rsidP="00116C27">
      <w:pPr>
        <w:tabs>
          <w:tab w:val="num" w:pos="0"/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>
        <w:rPr>
          <w:b/>
          <w:bCs/>
          <w:sz w:val="28"/>
          <w:szCs w:val="28"/>
        </w:rPr>
        <w:t xml:space="preserve">учения при прохождении </w:t>
      </w:r>
      <w:r w:rsidR="006C25A6" w:rsidRPr="006C25A6">
        <w:rPr>
          <w:b/>
          <w:sz w:val="28"/>
          <w:szCs w:val="28"/>
        </w:rPr>
        <w:t>производственной (творческо-производственн</w:t>
      </w:r>
      <w:r w:rsidR="00F16E3C">
        <w:rPr>
          <w:b/>
          <w:sz w:val="28"/>
          <w:szCs w:val="28"/>
        </w:rPr>
        <w:t xml:space="preserve">ой </w:t>
      </w:r>
      <w:r w:rsidR="006C25A6" w:rsidRPr="006C25A6">
        <w:rPr>
          <w:b/>
          <w:sz w:val="28"/>
          <w:szCs w:val="28"/>
        </w:rPr>
        <w:t xml:space="preserve"> в сфере экранных искусств)</w:t>
      </w:r>
      <w:r w:rsidR="00D71538">
        <w:rPr>
          <w:b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CD5625" w:rsidRDefault="000C2504" w:rsidP="00116C27">
      <w:pPr>
        <w:tabs>
          <w:tab w:val="num" w:pos="0"/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>
        <w:rPr>
          <w:bCs/>
          <w:sz w:val="28"/>
          <w:szCs w:val="28"/>
        </w:rPr>
        <w:t xml:space="preserve"> результате прохождения </w:t>
      </w:r>
      <w:r w:rsidR="006C25A6" w:rsidRPr="006C25A6">
        <w:rPr>
          <w:sz w:val="28"/>
          <w:szCs w:val="28"/>
        </w:rPr>
        <w:t>производственной (</w:t>
      </w:r>
      <w:proofErr w:type="gramStart"/>
      <w:r w:rsidR="006C25A6" w:rsidRPr="006C25A6">
        <w:rPr>
          <w:sz w:val="28"/>
          <w:szCs w:val="28"/>
        </w:rPr>
        <w:t>творческо-производственная</w:t>
      </w:r>
      <w:proofErr w:type="gramEnd"/>
      <w:r w:rsidR="006C25A6" w:rsidRPr="006C25A6">
        <w:rPr>
          <w:sz w:val="28"/>
          <w:szCs w:val="28"/>
        </w:rPr>
        <w:t xml:space="preserve"> в сфере экранных искусств)</w:t>
      </w:r>
      <w:r w:rsidRPr="001A08A8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58305A" w:rsidRDefault="0058305A" w:rsidP="00116C27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2"/>
        <w:gridCol w:w="2626"/>
        <w:gridCol w:w="2518"/>
        <w:gridCol w:w="2725"/>
      </w:tblGrid>
      <w:tr w:rsidR="004F4D5D" w:rsidRPr="00305BA8" w:rsidTr="00D12CED">
        <w:tc>
          <w:tcPr>
            <w:tcW w:w="1844" w:type="dxa"/>
            <w:shd w:val="clear" w:color="auto" w:fill="auto"/>
          </w:tcPr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518" w:type="dxa"/>
          </w:tcPr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07FB0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shd w:val="clear" w:color="auto" w:fill="auto"/>
          </w:tcPr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4F4D5D" w:rsidRPr="00305BA8" w:rsidTr="00D12CED">
        <w:tc>
          <w:tcPr>
            <w:tcW w:w="1844" w:type="dxa"/>
            <w:shd w:val="clear" w:color="auto" w:fill="auto"/>
          </w:tcPr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ОПК-5</w:t>
            </w:r>
          </w:p>
        </w:tc>
        <w:tc>
          <w:tcPr>
            <w:tcW w:w="2802" w:type="dxa"/>
            <w:shd w:val="clear" w:color="auto" w:fill="auto"/>
          </w:tcPr>
          <w:p w:rsidR="004F4D5D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ОПК-5</w:t>
            </w:r>
          </w:p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proofErr w:type="gramStart"/>
            <w:r w:rsidRPr="007207D3">
              <w:t>Способен</w:t>
            </w:r>
            <w:proofErr w:type="gramEnd"/>
            <w:r w:rsidRPr="007207D3">
              <w:t xml:space="preserve">, пользуясь полученными знаниями в области культуры и искусства, навыками творческо-производственной деятельности, определять оптимальные способы реализации авторского замысла с использованием технических средств и </w:t>
            </w:r>
            <w:r w:rsidRPr="007207D3">
              <w:lastRenderedPageBreak/>
              <w:t>технологий современной индустрии кино, телевидения, мультимедиа или исполнительских искусств</w:t>
            </w:r>
          </w:p>
        </w:tc>
        <w:tc>
          <w:tcPr>
            <w:tcW w:w="2518" w:type="dxa"/>
          </w:tcPr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ind w:right="60" w:firstLine="33"/>
            </w:pPr>
            <w:r w:rsidRPr="00CC382E">
              <w:lastRenderedPageBreak/>
              <w:t>ОПК-5.2. Распознает специфику различных областей экранной культуры и исполнительского искусства;</w:t>
            </w: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ind w:right="60" w:firstLine="33"/>
            </w:pP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ind w:right="60" w:firstLine="33"/>
            </w:pP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ind w:right="60" w:firstLine="33"/>
            </w:pP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ind w:right="60" w:firstLine="33"/>
            </w:pP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ind w:right="60" w:firstLine="33"/>
            </w:pP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ind w:right="60" w:firstLine="33"/>
            </w:pP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ind w:right="60" w:firstLine="33"/>
            </w:pP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ind w:right="60" w:firstLine="33"/>
            </w:pP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ind w:right="60" w:firstLine="33"/>
            </w:pP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ind w:right="60" w:firstLine="33"/>
            </w:pP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ind w:right="60" w:firstLine="33"/>
            </w:pP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ind w:right="60" w:firstLine="33"/>
            </w:pP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ind w:right="60" w:firstLine="33"/>
            </w:pP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ind w:right="60" w:firstLine="33"/>
            </w:pP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ind w:right="60" w:firstLine="33"/>
            </w:pP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ind w:right="60" w:firstLine="33"/>
            </w:pP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ind w:right="240" w:firstLine="33"/>
              <w:jc w:val="both"/>
              <w:rPr>
                <w:lang w:eastAsia="ru-RU"/>
              </w:rPr>
            </w:pPr>
          </w:p>
        </w:tc>
        <w:tc>
          <w:tcPr>
            <w:tcW w:w="2910" w:type="dxa"/>
            <w:shd w:val="clear" w:color="auto" w:fill="auto"/>
          </w:tcPr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lastRenderedPageBreak/>
              <w:t>Знать:</w:t>
            </w:r>
            <w:r w:rsidRPr="00DD6851">
              <w:t xml:space="preserve"> на высоком уровне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творческую деятельность и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предпринимательскую деятельность</w:t>
            </w:r>
          </w:p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Уметь:</w:t>
            </w:r>
            <w:r w:rsidRPr="00DD6851">
              <w:t xml:space="preserve"> на высоком уровне  определять виды продюсеров (генеральный, линейный, креативный продюсер)</w:t>
            </w:r>
          </w:p>
          <w:p w:rsidR="008464A3" w:rsidRDefault="008464A3" w:rsidP="008464A3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DD6851">
              <w:rPr>
                <w:bCs/>
              </w:rPr>
              <w:t xml:space="preserve">Владеть: </w:t>
            </w:r>
            <w:r w:rsidRPr="00DD6851">
              <w:t xml:space="preserve">на высоком </w:t>
            </w:r>
            <w:r w:rsidRPr="00DD6851">
              <w:lastRenderedPageBreak/>
              <w:t xml:space="preserve">уровне навыками работы в команде, постановки </w:t>
            </w:r>
            <w:proofErr w:type="gramStart"/>
            <w:r w:rsidRPr="00DD6851">
              <w:t>бизнес-задач</w:t>
            </w:r>
            <w:proofErr w:type="gramEnd"/>
            <w:r w:rsidRPr="00DD6851">
              <w:t>, защиты позиций</w:t>
            </w:r>
          </w:p>
          <w:p w:rsidR="008464A3" w:rsidRDefault="008464A3" w:rsidP="008464A3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</w:p>
          <w:p w:rsidR="008464A3" w:rsidRDefault="008464A3" w:rsidP="008464A3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</w:p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</w:p>
        </w:tc>
      </w:tr>
      <w:tr w:rsidR="004F4D5D" w:rsidRPr="00571224" w:rsidTr="00D12CED">
        <w:tc>
          <w:tcPr>
            <w:tcW w:w="1844" w:type="dxa"/>
            <w:shd w:val="clear" w:color="auto" w:fill="auto"/>
          </w:tcPr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ОПК-5</w:t>
            </w:r>
          </w:p>
        </w:tc>
        <w:tc>
          <w:tcPr>
            <w:tcW w:w="2802" w:type="dxa"/>
            <w:shd w:val="clear" w:color="auto" w:fill="auto"/>
          </w:tcPr>
          <w:p w:rsidR="004F4D5D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ОПК-5</w:t>
            </w:r>
          </w:p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proofErr w:type="gramStart"/>
            <w:r w:rsidRPr="007207D3">
              <w:t>Способен</w:t>
            </w:r>
            <w:proofErr w:type="gramEnd"/>
            <w:r w:rsidRPr="007207D3">
              <w:t>, пользуясь полученными знаниями в области культуры и искусства, навыками творческо-производственной деятельности, определять оптимальные способы реализации авторского замысла с использованием технических средств и технологий современной индустрии кино, телевидения, мультимедиа или исполнительских искусств</w:t>
            </w:r>
          </w:p>
        </w:tc>
        <w:tc>
          <w:tcPr>
            <w:tcW w:w="2518" w:type="dxa"/>
          </w:tcPr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ind w:right="60"/>
            </w:pPr>
            <w:r w:rsidRPr="00CC382E">
              <w:t>ОПК-5.3. Формирует стратегию и тактику воплощения проекта на основе знаний теории, истории и практики экранного искусства и других областей</w:t>
            </w:r>
            <w:proofErr w:type="gramStart"/>
            <w:r w:rsidRPr="00CC382E">
              <w:t xml:space="preserve"> ;</w:t>
            </w:r>
            <w:proofErr w:type="gramEnd"/>
            <w:r w:rsidRPr="00CC382E">
              <w:t xml:space="preserve"> </w:t>
            </w:r>
          </w:p>
        </w:tc>
        <w:tc>
          <w:tcPr>
            <w:tcW w:w="2910" w:type="dxa"/>
            <w:shd w:val="clear" w:color="auto" w:fill="auto"/>
          </w:tcPr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Знать:</w:t>
            </w:r>
            <w:r w:rsidRPr="00DD6851">
              <w:t xml:space="preserve"> на высоком уровне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творческую деятельность и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предпринимательскую деятельность</w:t>
            </w:r>
          </w:p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Уметь:</w:t>
            </w:r>
            <w:r w:rsidRPr="00DD6851">
              <w:t xml:space="preserve"> на высоком уровне  определять виды продюсеров (генеральный, линейный, креативный продюсер)</w:t>
            </w:r>
          </w:p>
          <w:p w:rsidR="008464A3" w:rsidRDefault="008464A3" w:rsidP="008464A3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DD6851">
              <w:rPr>
                <w:bCs/>
              </w:rPr>
              <w:t xml:space="preserve">Владеть: </w:t>
            </w:r>
            <w:r w:rsidRPr="00DD6851">
              <w:t xml:space="preserve">на высоком уровне навыками работы в команде, постановки </w:t>
            </w:r>
            <w:proofErr w:type="gramStart"/>
            <w:r w:rsidRPr="00DD6851">
              <w:t>бизнес-задач</w:t>
            </w:r>
            <w:proofErr w:type="gramEnd"/>
            <w:r w:rsidRPr="00DD6851">
              <w:t>, защиты позиций</w:t>
            </w:r>
          </w:p>
          <w:p w:rsidR="004F4D5D" w:rsidRPr="00571224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</w:pPr>
          </w:p>
        </w:tc>
      </w:tr>
      <w:tr w:rsidR="004F4D5D" w:rsidRPr="00571224" w:rsidTr="00D12CED">
        <w:tc>
          <w:tcPr>
            <w:tcW w:w="1844" w:type="dxa"/>
            <w:shd w:val="clear" w:color="auto" w:fill="auto"/>
          </w:tcPr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ОПК-5</w:t>
            </w:r>
          </w:p>
        </w:tc>
        <w:tc>
          <w:tcPr>
            <w:tcW w:w="2802" w:type="dxa"/>
            <w:shd w:val="clear" w:color="auto" w:fill="auto"/>
          </w:tcPr>
          <w:p w:rsidR="004F4D5D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ОПК-5</w:t>
            </w:r>
          </w:p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proofErr w:type="gramStart"/>
            <w:r w:rsidRPr="007207D3">
              <w:t>Способен</w:t>
            </w:r>
            <w:proofErr w:type="gramEnd"/>
            <w:r w:rsidRPr="007207D3">
              <w:t>, пользуясь полученными знаниями в области культуры и искусства, навыками творческо-производственной деятельности, определять оптимальные способы реализации авторского замысла с использованием технических средств и технологий современной индустрии кино, телевидения, мультимедиа или исполнительских искусств</w:t>
            </w:r>
          </w:p>
        </w:tc>
        <w:tc>
          <w:tcPr>
            <w:tcW w:w="2518" w:type="dxa"/>
          </w:tcPr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ind w:right="60"/>
            </w:pPr>
            <w:r w:rsidRPr="00CC382E">
              <w:t xml:space="preserve">ОПК-5.6. Организует эффективный процесс работы над аудиовизуальным произведением, привлекая квалифицированных специалистов </w:t>
            </w: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autoSpaceDE w:val="0"/>
              <w:autoSpaceDN w:val="0"/>
              <w:adjustRightInd w:val="0"/>
              <w:ind w:firstLine="33"/>
              <w:jc w:val="center"/>
            </w:pPr>
          </w:p>
        </w:tc>
        <w:tc>
          <w:tcPr>
            <w:tcW w:w="2910" w:type="dxa"/>
            <w:shd w:val="clear" w:color="auto" w:fill="auto"/>
          </w:tcPr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Знать:</w:t>
            </w:r>
            <w:r w:rsidRPr="00DD6851">
              <w:t xml:space="preserve"> на высоком уровне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творческую деятельность и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предпринимательскую деятельность</w:t>
            </w:r>
          </w:p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Уметь:</w:t>
            </w:r>
            <w:r w:rsidRPr="00DD6851">
              <w:t xml:space="preserve"> на высоком уровне  определять виды продюсеров (генеральный, линейный, креативный продюсер)</w:t>
            </w:r>
          </w:p>
          <w:p w:rsidR="008464A3" w:rsidRDefault="008464A3" w:rsidP="008464A3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DD6851">
              <w:rPr>
                <w:bCs/>
              </w:rPr>
              <w:t xml:space="preserve">Владеть: </w:t>
            </w:r>
            <w:r w:rsidRPr="00DD6851">
              <w:t xml:space="preserve">на высоком уровне навыками работы в команде, постановки </w:t>
            </w:r>
            <w:proofErr w:type="gramStart"/>
            <w:r w:rsidRPr="00DD6851">
              <w:t>бизнес-задач</w:t>
            </w:r>
            <w:proofErr w:type="gramEnd"/>
            <w:r w:rsidRPr="00DD6851">
              <w:t>, защиты позиций</w:t>
            </w:r>
          </w:p>
          <w:p w:rsidR="004F4D5D" w:rsidRPr="00571224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</w:pPr>
            <w:r w:rsidRPr="00CC382E">
              <w:t>деятельности</w:t>
            </w:r>
          </w:p>
        </w:tc>
      </w:tr>
      <w:tr w:rsidR="004F4D5D" w:rsidRPr="00571224" w:rsidTr="00D12CED">
        <w:tc>
          <w:tcPr>
            <w:tcW w:w="1844" w:type="dxa"/>
            <w:shd w:val="clear" w:color="auto" w:fill="auto"/>
          </w:tcPr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ОПК-6</w:t>
            </w:r>
          </w:p>
        </w:tc>
        <w:tc>
          <w:tcPr>
            <w:tcW w:w="2802" w:type="dxa"/>
            <w:shd w:val="clear" w:color="auto" w:fill="auto"/>
          </w:tcPr>
          <w:p w:rsidR="004F4D5D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ОПК-6</w:t>
            </w:r>
          </w:p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proofErr w:type="gramStart"/>
            <w:r w:rsidRPr="0048011E">
              <w:lastRenderedPageBreak/>
              <w:t>Способен</w:t>
            </w:r>
            <w:proofErr w:type="gramEnd"/>
            <w:r w:rsidRPr="0048011E">
              <w:t xml:space="preserve"> руководить созданием и реализацией творческого проекта в рамках профессиональных компетенций, объединять работу субъектов творческо-производственного процесса для создания эстетически целостного художественного</w:t>
            </w:r>
            <w:r>
              <w:t xml:space="preserve"> произведения</w:t>
            </w:r>
          </w:p>
        </w:tc>
        <w:tc>
          <w:tcPr>
            <w:tcW w:w="2518" w:type="dxa"/>
          </w:tcPr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ind w:right="60" w:firstLine="33"/>
              <w:rPr>
                <w:lang w:eastAsia="ru-RU"/>
              </w:rPr>
            </w:pPr>
            <w:r w:rsidRPr="00CC382E">
              <w:lastRenderedPageBreak/>
              <w:t xml:space="preserve">ОПК-6.3. Применяет </w:t>
            </w:r>
            <w:r w:rsidRPr="00CC382E">
              <w:lastRenderedPageBreak/>
              <w:t xml:space="preserve">на практике теоретические знания основ управления, организации, предпринимательства и маркетинга в сфере культуры; </w:t>
            </w:r>
          </w:p>
        </w:tc>
        <w:tc>
          <w:tcPr>
            <w:tcW w:w="2910" w:type="dxa"/>
            <w:shd w:val="clear" w:color="auto" w:fill="auto"/>
          </w:tcPr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lastRenderedPageBreak/>
              <w:t>Знать:</w:t>
            </w:r>
            <w:r w:rsidRPr="00DD6851">
              <w:t xml:space="preserve"> на высоком </w:t>
            </w:r>
            <w:r w:rsidRPr="00DD6851">
              <w:lastRenderedPageBreak/>
              <w:t xml:space="preserve">уровне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творческую деятельность и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предпринимательскую деятельность</w:t>
            </w:r>
          </w:p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Уметь:</w:t>
            </w:r>
            <w:r w:rsidRPr="00DD6851">
              <w:t xml:space="preserve"> на высоком уровне  определять виды продюсеров (генеральный, линейный, креативный продюсер)</w:t>
            </w:r>
          </w:p>
          <w:p w:rsidR="008464A3" w:rsidRDefault="008464A3" w:rsidP="008464A3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DD6851">
              <w:rPr>
                <w:bCs/>
              </w:rPr>
              <w:t xml:space="preserve">Владеть: </w:t>
            </w:r>
            <w:r w:rsidRPr="00DD6851">
              <w:t xml:space="preserve">на высоком уровне навыками работы в команде, постановки </w:t>
            </w:r>
            <w:proofErr w:type="gramStart"/>
            <w:r w:rsidRPr="00DD6851">
              <w:t>бизнес-задач</w:t>
            </w:r>
            <w:proofErr w:type="gramEnd"/>
            <w:r w:rsidRPr="00DD6851">
              <w:t>, защиты позиций</w:t>
            </w:r>
          </w:p>
          <w:p w:rsidR="004F4D5D" w:rsidRPr="00571224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</w:pPr>
          </w:p>
        </w:tc>
      </w:tr>
      <w:tr w:rsidR="004F4D5D" w:rsidRPr="00571224" w:rsidTr="00D12CED">
        <w:tc>
          <w:tcPr>
            <w:tcW w:w="1844" w:type="dxa"/>
            <w:shd w:val="clear" w:color="auto" w:fill="auto"/>
          </w:tcPr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ОПК-6</w:t>
            </w:r>
          </w:p>
        </w:tc>
        <w:tc>
          <w:tcPr>
            <w:tcW w:w="2802" w:type="dxa"/>
            <w:shd w:val="clear" w:color="auto" w:fill="auto"/>
          </w:tcPr>
          <w:p w:rsidR="004F4D5D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ОПК-6</w:t>
            </w:r>
          </w:p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proofErr w:type="gramStart"/>
            <w:r w:rsidRPr="0048011E">
              <w:t>Способен</w:t>
            </w:r>
            <w:proofErr w:type="gramEnd"/>
            <w:r w:rsidRPr="0048011E">
              <w:t xml:space="preserve"> руководить созданием и реализацией творческого проекта в рамках профессиональных компетенций, объединять работу субъектов творческо-производственного процесса для создания эстетически целостного художественного</w:t>
            </w:r>
            <w:r>
              <w:t xml:space="preserve"> произведения</w:t>
            </w:r>
          </w:p>
        </w:tc>
        <w:tc>
          <w:tcPr>
            <w:tcW w:w="2518" w:type="dxa"/>
          </w:tcPr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autoSpaceDE w:val="0"/>
              <w:autoSpaceDN w:val="0"/>
              <w:adjustRightInd w:val="0"/>
            </w:pPr>
            <w:r w:rsidRPr="00CC382E">
              <w:t>ОПК-6.7. Распознает индивидуальные творческие характеристики авторов и создателей аудиовизуального произведения</w:t>
            </w:r>
          </w:p>
        </w:tc>
        <w:tc>
          <w:tcPr>
            <w:tcW w:w="2910" w:type="dxa"/>
            <w:shd w:val="clear" w:color="auto" w:fill="auto"/>
          </w:tcPr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Знать:</w:t>
            </w:r>
            <w:r w:rsidRPr="00DD6851">
              <w:t xml:space="preserve"> на высоком уровне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творческую деятельность и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предпринимательскую деятельность</w:t>
            </w:r>
          </w:p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Уметь:</w:t>
            </w:r>
            <w:r w:rsidRPr="00DD6851">
              <w:t xml:space="preserve"> на высоком уровне  определять виды продюсеров (генеральный, линейный, креативный продюсер)</w:t>
            </w:r>
          </w:p>
          <w:p w:rsidR="008464A3" w:rsidRDefault="008464A3" w:rsidP="008464A3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DD6851">
              <w:rPr>
                <w:bCs/>
              </w:rPr>
              <w:t xml:space="preserve">Владеть: </w:t>
            </w:r>
            <w:r w:rsidRPr="00DD6851">
              <w:t xml:space="preserve">на высоком уровне навыками работы в команде, постановки </w:t>
            </w:r>
            <w:proofErr w:type="gramStart"/>
            <w:r w:rsidRPr="00DD6851">
              <w:t>бизнес-задач</w:t>
            </w:r>
            <w:proofErr w:type="gramEnd"/>
            <w:r w:rsidRPr="00DD6851">
              <w:t>, защиты позиций</w:t>
            </w:r>
          </w:p>
          <w:p w:rsidR="004F4D5D" w:rsidRPr="00571224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</w:pPr>
          </w:p>
        </w:tc>
      </w:tr>
      <w:tr w:rsidR="004F4D5D" w:rsidRPr="00571224" w:rsidTr="00D12CED">
        <w:tc>
          <w:tcPr>
            <w:tcW w:w="1844" w:type="dxa"/>
            <w:shd w:val="clear" w:color="auto" w:fill="auto"/>
          </w:tcPr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ПКО-1</w:t>
            </w:r>
          </w:p>
        </w:tc>
        <w:tc>
          <w:tcPr>
            <w:tcW w:w="2802" w:type="dxa"/>
            <w:shd w:val="clear" w:color="auto" w:fill="auto"/>
          </w:tcPr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t>ПКО-1</w:t>
            </w:r>
            <w:proofErr w:type="gramStart"/>
            <w:r>
              <w:t xml:space="preserve"> </w:t>
            </w:r>
            <w:r w:rsidRPr="006A038A">
              <w:t>В</w:t>
            </w:r>
            <w:proofErr w:type="gramEnd"/>
            <w:r w:rsidRPr="006A038A">
              <w:t>ладеет знаниями основ продюсерства</w:t>
            </w:r>
          </w:p>
        </w:tc>
        <w:tc>
          <w:tcPr>
            <w:tcW w:w="2518" w:type="dxa"/>
          </w:tcPr>
          <w:p w:rsidR="004F4D5D" w:rsidRPr="00CC382E" w:rsidRDefault="004F4D5D" w:rsidP="00D12CED">
            <w:pPr>
              <w:pStyle w:val="TableParagraph"/>
              <w:tabs>
                <w:tab w:val="left" w:pos="709"/>
                <w:tab w:val="left" w:pos="851"/>
              </w:tabs>
              <w:ind w:right="75" w:firstLine="33"/>
              <w:rPr>
                <w:sz w:val="24"/>
              </w:rPr>
            </w:pPr>
            <w:r w:rsidRPr="00CC382E">
              <w:rPr>
                <w:sz w:val="24"/>
              </w:rPr>
              <w:t>ПКО-1.2. Перечисляет функциональные обязанности продюсера</w:t>
            </w: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autoSpaceDE w:val="0"/>
              <w:autoSpaceDN w:val="0"/>
              <w:adjustRightInd w:val="0"/>
              <w:ind w:firstLine="33"/>
            </w:pP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autoSpaceDE w:val="0"/>
              <w:autoSpaceDN w:val="0"/>
              <w:adjustRightInd w:val="0"/>
              <w:ind w:firstLine="33"/>
            </w:pP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autoSpaceDE w:val="0"/>
              <w:autoSpaceDN w:val="0"/>
              <w:adjustRightInd w:val="0"/>
              <w:ind w:firstLine="33"/>
              <w:rPr>
                <w:lang w:eastAsia="ru-RU"/>
              </w:rPr>
            </w:pPr>
          </w:p>
        </w:tc>
        <w:tc>
          <w:tcPr>
            <w:tcW w:w="2910" w:type="dxa"/>
            <w:shd w:val="clear" w:color="auto" w:fill="auto"/>
          </w:tcPr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Знать:</w:t>
            </w:r>
            <w:r w:rsidRPr="00DD6851">
              <w:t xml:space="preserve"> на высоком уровне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творческую деятельность и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предпринимательскую деятельность</w:t>
            </w:r>
          </w:p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Уметь:</w:t>
            </w:r>
            <w:r w:rsidRPr="00DD6851">
              <w:t xml:space="preserve"> на высоком уровне  определять виды продюсеров (генеральный, линейный, креативный продюсер)</w:t>
            </w:r>
          </w:p>
          <w:p w:rsidR="008464A3" w:rsidRDefault="008464A3" w:rsidP="008464A3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DD6851">
              <w:rPr>
                <w:bCs/>
              </w:rPr>
              <w:t xml:space="preserve">Владеть: </w:t>
            </w:r>
            <w:r w:rsidRPr="00DD6851">
              <w:t xml:space="preserve">на высоком уровне навыками </w:t>
            </w:r>
            <w:r w:rsidRPr="00DD6851">
              <w:lastRenderedPageBreak/>
              <w:t xml:space="preserve">работы в команде, постановки </w:t>
            </w:r>
            <w:proofErr w:type="gramStart"/>
            <w:r w:rsidRPr="00DD6851">
              <w:t>бизнес-задач</w:t>
            </w:r>
            <w:proofErr w:type="gramEnd"/>
            <w:r w:rsidRPr="00DD6851">
              <w:t>, защиты позиций</w:t>
            </w:r>
          </w:p>
          <w:p w:rsidR="004F4D5D" w:rsidRPr="00571224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</w:pPr>
          </w:p>
        </w:tc>
      </w:tr>
      <w:tr w:rsidR="004F4D5D" w:rsidRPr="00571224" w:rsidTr="00D12CED">
        <w:tc>
          <w:tcPr>
            <w:tcW w:w="1844" w:type="dxa"/>
            <w:shd w:val="clear" w:color="auto" w:fill="auto"/>
          </w:tcPr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ПКО-1</w:t>
            </w:r>
          </w:p>
        </w:tc>
        <w:tc>
          <w:tcPr>
            <w:tcW w:w="2802" w:type="dxa"/>
            <w:shd w:val="clear" w:color="auto" w:fill="auto"/>
          </w:tcPr>
          <w:p w:rsidR="004F4D5D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</w:pPr>
            <w:r>
              <w:t xml:space="preserve">ПКО-1 </w:t>
            </w:r>
          </w:p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A038A">
              <w:t>Владеет знаниями основ продюсерства</w:t>
            </w:r>
          </w:p>
        </w:tc>
        <w:tc>
          <w:tcPr>
            <w:tcW w:w="2518" w:type="dxa"/>
          </w:tcPr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autoSpaceDE w:val="0"/>
              <w:autoSpaceDN w:val="0"/>
              <w:adjustRightInd w:val="0"/>
            </w:pPr>
            <w:r w:rsidRPr="00CC382E">
              <w:t>ПКО-1.3. Обнаруживает взаимосвязь основ предпринимательской деятельности с продюсерской деятельностью</w:t>
            </w:r>
          </w:p>
        </w:tc>
        <w:tc>
          <w:tcPr>
            <w:tcW w:w="2910" w:type="dxa"/>
            <w:shd w:val="clear" w:color="auto" w:fill="auto"/>
          </w:tcPr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Знать:</w:t>
            </w:r>
            <w:r w:rsidRPr="00DD6851">
              <w:t xml:space="preserve"> на высоком уровне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творческую деятельность и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предпринимательскую деятельность</w:t>
            </w:r>
          </w:p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Уметь:</w:t>
            </w:r>
            <w:r w:rsidRPr="00DD6851">
              <w:t xml:space="preserve"> на высоком уровне  определять виды продюсеров (генеральный, линейный, креативный продюсер)</w:t>
            </w:r>
          </w:p>
          <w:p w:rsidR="008464A3" w:rsidRDefault="008464A3" w:rsidP="008464A3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DD6851">
              <w:rPr>
                <w:bCs/>
              </w:rPr>
              <w:t xml:space="preserve">Владеть: </w:t>
            </w:r>
            <w:r w:rsidRPr="00DD6851">
              <w:t xml:space="preserve">на высоком уровне навыками работы в команде, постановки </w:t>
            </w:r>
            <w:proofErr w:type="gramStart"/>
            <w:r w:rsidRPr="00DD6851">
              <w:t>бизнес-задач</w:t>
            </w:r>
            <w:proofErr w:type="gramEnd"/>
            <w:r w:rsidRPr="00DD6851">
              <w:t>, защиты позиций</w:t>
            </w:r>
          </w:p>
          <w:p w:rsidR="004F4D5D" w:rsidRPr="00CC382E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-ориентироваться в структуре теле- и радио рынка.</w:t>
            </w:r>
          </w:p>
          <w:p w:rsidR="004F4D5D" w:rsidRPr="00CC382E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владеть:</w:t>
            </w:r>
          </w:p>
          <w:p w:rsidR="004F4D5D" w:rsidRPr="00CC382E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-специальной терминологией;</w:t>
            </w:r>
          </w:p>
          <w:p w:rsidR="004F4D5D" w:rsidRPr="00571224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</w:pPr>
            <w:r w:rsidRPr="00CC382E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4F4D5D" w:rsidRPr="00571224" w:rsidTr="00D12CED">
        <w:tc>
          <w:tcPr>
            <w:tcW w:w="1844" w:type="dxa"/>
            <w:shd w:val="clear" w:color="auto" w:fill="auto"/>
          </w:tcPr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ПКО-2</w:t>
            </w:r>
          </w:p>
        </w:tc>
        <w:tc>
          <w:tcPr>
            <w:tcW w:w="2802" w:type="dxa"/>
            <w:shd w:val="clear" w:color="auto" w:fill="auto"/>
          </w:tcPr>
          <w:p w:rsidR="004F4D5D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ПКО-2</w:t>
            </w:r>
          </w:p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proofErr w:type="gramStart"/>
            <w:r w:rsidRPr="006A038A">
              <w:t>Способен</w:t>
            </w:r>
            <w:proofErr w:type="gramEnd"/>
            <w:r w:rsidRPr="006A038A">
              <w:t xml:space="preserve"> инициировать творческие идеи художественных проектов</w:t>
            </w:r>
          </w:p>
        </w:tc>
        <w:tc>
          <w:tcPr>
            <w:tcW w:w="2518" w:type="dxa"/>
          </w:tcPr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ind w:firstLine="33"/>
            </w:pPr>
            <w:r w:rsidRPr="00CC382E">
              <w:t>ПКО-2.2. Объясняет идею нового творческого проекта</w:t>
            </w: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2910" w:type="dxa"/>
            <w:shd w:val="clear" w:color="auto" w:fill="auto"/>
          </w:tcPr>
          <w:p w:rsidR="004F4D5D" w:rsidRPr="00CC382E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знать:</w:t>
            </w:r>
          </w:p>
          <w:p w:rsidR="004F4D5D" w:rsidRPr="00CC382E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-цели, задачи и принципы продюсерской деятельности;</w:t>
            </w:r>
          </w:p>
          <w:p w:rsidR="004F4D5D" w:rsidRPr="00CC382E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 xml:space="preserve">-основные понятия, используемые в </w:t>
            </w:r>
            <w:proofErr w:type="spellStart"/>
            <w:r w:rsidRPr="00CC382E">
              <w:t>продюсерстве</w:t>
            </w:r>
            <w:proofErr w:type="spellEnd"/>
            <w:r w:rsidRPr="00CC382E">
              <w:t>.</w:t>
            </w:r>
          </w:p>
          <w:p w:rsidR="004F4D5D" w:rsidRPr="00CC382E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уметь:</w:t>
            </w:r>
          </w:p>
          <w:p w:rsidR="004F4D5D" w:rsidRPr="00CC382E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-пользоваться терминологическим аппаратом курса при изложении теоретических вопросов;</w:t>
            </w:r>
          </w:p>
          <w:p w:rsidR="004F4D5D" w:rsidRPr="00CC382E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-ориентироваться в структуре теле- и радио рынка.</w:t>
            </w:r>
          </w:p>
          <w:p w:rsidR="004F4D5D" w:rsidRPr="00CC382E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lastRenderedPageBreak/>
              <w:t>владеть:</w:t>
            </w:r>
          </w:p>
          <w:p w:rsidR="004F4D5D" w:rsidRPr="00CC382E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CC382E">
              <w:t>-специальной терминологией;</w:t>
            </w:r>
          </w:p>
          <w:p w:rsidR="004F4D5D" w:rsidRPr="00571224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</w:pPr>
            <w:r w:rsidRPr="00CC382E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4F4D5D" w:rsidRPr="00571224" w:rsidTr="00D12CED">
        <w:tc>
          <w:tcPr>
            <w:tcW w:w="1844" w:type="dxa"/>
            <w:shd w:val="clear" w:color="auto" w:fill="auto"/>
          </w:tcPr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ПКО-2</w:t>
            </w:r>
          </w:p>
        </w:tc>
        <w:tc>
          <w:tcPr>
            <w:tcW w:w="2802" w:type="dxa"/>
            <w:shd w:val="clear" w:color="auto" w:fill="auto"/>
          </w:tcPr>
          <w:p w:rsidR="004F4D5D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ПКО-2</w:t>
            </w:r>
          </w:p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proofErr w:type="gramStart"/>
            <w:r w:rsidRPr="006A038A">
              <w:t>Способен</w:t>
            </w:r>
            <w:proofErr w:type="gramEnd"/>
            <w:r w:rsidRPr="006A038A">
              <w:t xml:space="preserve"> инициировать творческие идеи художественных проектов</w:t>
            </w:r>
          </w:p>
        </w:tc>
        <w:tc>
          <w:tcPr>
            <w:tcW w:w="2518" w:type="dxa"/>
          </w:tcPr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autoSpaceDE w:val="0"/>
              <w:autoSpaceDN w:val="0"/>
              <w:adjustRightInd w:val="0"/>
            </w:pPr>
            <w:r w:rsidRPr="00CC382E">
              <w:t>ПКО-2.3. Описывает условия, необходимые для реализации проекта</w:t>
            </w:r>
          </w:p>
        </w:tc>
        <w:tc>
          <w:tcPr>
            <w:tcW w:w="2910" w:type="dxa"/>
            <w:shd w:val="clear" w:color="auto" w:fill="auto"/>
          </w:tcPr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Знать:</w:t>
            </w:r>
            <w:r w:rsidRPr="00DD6851">
              <w:t xml:space="preserve"> на высоком уровне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творческую деятельность и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предпринимательскую деятельность</w:t>
            </w:r>
          </w:p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Уметь:</w:t>
            </w:r>
            <w:r w:rsidRPr="00DD6851">
              <w:t xml:space="preserve"> на высоком уровне  определять виды продюсеров (генеральный, линейный, креативный продюсер)</w:t>
            </w:r>
          </w:p>
          <w:p w:rsidR="008464A3" w:rsidRDefault="008464A3" w:rsidP="008464A3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DD6851">
              <w:rPr>
                <w:bCs/>
              </w:rPr>
              <w:t xml:space="preserve">Владеть: </w:t>
            </w:r>
            <w:r w:rsidRPr="00DD6851">
              <w:t xml:space="preserve">на высоком уровне навыками работы в команде, постановки </w:t>
            </w:r>
            <w:proofErr w:type="gramStart"/>
            <w:r w:rsidRPr="00DD6851">
              <w:t>бизнес-задач</w:t>
            </w:r>
            <w:proofErr w:type="gramEnd"/>
            <w:r w:rsidRPr="00DD6851">
              <w:t>, защиты позиций</w:t>
            </w:r>
          </w:p>
          <w:p w:rsidR="004F4D5D" w:rsidRPr="00571224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</w:pPr>
          </w:p>
        </w:tc>
      </w:tr>
      <w:tr w:rsidR="004F4D5D" w:rsidTr="00D12CED">
        <w:tc>
          <w:tcPr>
            <w:tcW w:w="1844" w:type="dxa"/>
            <w:shd w:val="clear" w:color="auto" w:fill="auto"/>
          </w:tcPr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ПКО-3</w:t>
            </w:r>
          </w:p>
        </w:tc>
        <w:tc>
          <w:tcPr>
            <w:tcW w:w="2802" w:type="dxa"/>
            <w:shd w:val="clear" w:color="auto" w:fill="auto"/>
          </w:tcPr>
          <w:p w:rsidR="004F4D5D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ПКО-3</w:t>
            </w:r>
          </w:p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proofErr w:type="gramStart"/>
            <w:r w:rsidRPr="006A038A">
              <w:t>Способен</w:t>
            </w:r>
            <w:proofErr w:type="gramEnd"/>
            <w:r w:rsidRPr="006A038A">
              <w:t xml:space="preserve"> применять для решения творческих замыслов знания общих основ теории искусств, закономерности развития и специфику выразительных средств различных видов искусств</w:t>
            </w:r>
          </w:p>
        </w:tc>
        <w:tc>
          <w:tcPr>
            <w:tcW w:w="2518" w:type="dxa"/>
          </w:tcPr>
          <w:p w:rsidR="004F4D5D" w:rsidRPr="00CC382E" w:rsidRDefault="004F4D5D" w:rsidP="00D12CED">
            <w:pPr>
              <w:pStyle w:val="TableParagraph"/>
              <w:tabs>
                <w:tab w:val="left" w:pos="709"/>
                <w:tab w:val="left" w:pos="851"/>
              </w:tabs>
              <w:ind w:right="75" w:firstLine="33"/>
              <w:rPr>
                <w:sz w:val="24"/>
              </w:rPr>
            </w:pPr>
            <w:r w:rsidRPr="00CC382E">
              <w:rPr>
                <w:sz w:val="24"/>
              </w:rPr>
              <w:t>ПКО-3.1. Применяет для решения творческих замыслов знания общих основ теории искусств, закономерности развития и специфику средств различных видов искусства</w:t>
            </w: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autoSpaceDE w:val="0"/>
              <w:autoSpaceDN w:val="0"/>
              <w:adjustRightInd w:val="0"/>
              <w:ind w:firstLine="33"/>
              <w:rPr>
                <w:lang w:eastAsia="ru-RU"/>
              </w:rPr>
            </w:pPr>
          </w:p>
        </w:tc>
        <w:tc>
          <w:tcPr>
            <w:tcW w:w="2910" w:type="dxa"/>
            <w:shd w:val="clear" w:color="auto" w:fill="auto"/>
          </w:tcPr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Знать:</w:t>
            </w:r>
            <w:r w:rsidRPr="00DD6851">
              <w:t xml:space="preserve"> на высоком уровне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творческую деятельность и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предпринимательскую деятельность</w:t>
            </w:r>
          </w:p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Уметь:</w:t>
            </w:r>
            <w:r w:rsidRPr="00DD6851">
              <w:t xml:space="preserve"> на высоком уровне  определять виды продюсеров (генеральный, линейный, креативный продюсер)</w:t>
            </w:r>
          </w:p>
          <w:p w:rsidR="008464A3" w:rsidRDefault="008464A3" w:rsidP="008464A3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DD6851">
              <w:rPr>
                <w:bCs/>
              </w:rPr>
              <w:t xml:space="preserve">Владеть: </w:t>
            </w:r>
            <w:r w:rsidRPr="00DD6851">
              <w:t xml:space="preserve">на высоком уровне навыками работы в команде, постановки </w:t>
            </w:r>
            <w:proofErr w:type="gramStart"/>
            <w:r w:rsidRPr="00DD6851">
              <w:t>бизнес-задач</w:t>
            </w:r>
            <w:proofErr w:type="gramEnd"/>
            <w:r w:rsidRPr="00DD6851">
              <w:t>, защиты позиций</w:t>
            </w:r>
          </w:p>
          <w:p w:rsidR="004F4D5D" w:rsidRDefault="004F4D5D" w:rsidP="00D12CED"/>
        </w:tc>
      </w:tr>
      <w:tr w:rsidR="004F4D5D" w:rsidRPr="00571224" w:rsidTr="00D12CED">
        <w:tc>
          <w:tcPr>
            <w:tcW w:w="1844" w:type="dxa"/>
            <w:shd w:val="clear" w:color="auto" w:fill="auto"/>
          </w:tcPr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ПКО-3</w:t>
            </w:r>
          </w:p>
        </w:tc>
        <w:tc>
          <w:tcPr>
            <w:tcW w:w="2802" w:type="dxa"/>
            <w:shd w:val="clear" w:color="auto" w:fill="auto"/>
          </w:tcPr>
          <w:p w:rsidR="004F4D5D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ПКО-3</w:t>
            </w:r>
          </w:p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proofErr w:type="gramStart"/>
            <w:r w:rsidRPr="006A038A">
              <w:t>Способен</w:t>
            </w:r>
            <w:proofErr w:type="gramEnd"/>
            <w:r w:rsidRPr="006A038A">
              <w:t xml:space="preserve"> применять для решения творческих замыслов знания общих основ </w:t>
            </w:r>
            <w:r w:rsidRPr="006A038A">
              <w:lastRenderedPageBreak/>
              <w:t>теории искусств, закономерности развития и специфику выразительных средств различных видов искусств</w:t>
            </w:r>
          </w:p>
        </w:tc>
        <w:tc>
          <w:tcPr>
            <w:tcW w:w="2518" w:type="dxa"/>
          </w:tcPr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autoSpaceDE w:val="0"/>
              <w:autoSpaceDN w:val="0"/>
              <w:adjustRightInd w:val="0"/>
            </w:pPr>
            <w:r w:rsidRPr="00CC382E">
              <w:lastRenderedPageBreak/>
              <w:t>ПКО-3.3. Использует полученные теоретические знания при создании творческих проектов</w:t>
            </w:r>
          </w:p>
        </w:tc>
        <w:tc>
          <w:tcPr>
            <w:tcW w:w="2910" w:type="dxa"/>
            <w:shd w:val="clear" w:color="auto" w:fill="auto"/>
          </w:tcPr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Знать:</w:t>
            </w:r>
            <w:r w:rsidRPr="00DD6851">
              <w:t xml:space="preserve"> на высоком уровне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творческую деятельность и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</w:t>
            </w:r>
            <w:r w:rsidRPr="00DD6851">
              <w:lastRenderedPageBreak/>
              <w:t>предпринимательскую деятельность</w:t>
            </w:r>
          </w:p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Уметь:</w:t>
            </w:r>
            <w:r w:rsidRPr="00DD6851">
              <w:t xml:space="preserve"> на высоком уровне  определять виды продюсеров (генеральный, линейный, креативный продюсер)</w:t>
            </w:r>
          </w:p>
          <w:p w:rsidR="008464A3" w:rsidRDefault="008464A3" w:rsidP="008464A3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DD6851">
              <w:rPr>
                <w:bCs/>
              </w:rPr>
              <w:t xml:space="preserve">Владеть: </w:t>
            </w:r>
            <w:r w:rsidRPr="00DD6851">
              <w:t xml:space="preserve">на высоком уровне навыками работы в команде, постановки </w:t>
            </w:r>
            <w:proofErr w:type="gramStart"/>
            <w:r w:rsidRPr="00DD6851">
              <w:t>бизнес-задач</w:t>
            </w:r>
            <w:proofErr w:type="gramEnd"/>
            <w:r w:rsidRPr="00DD6851">
              <w:t>, защиты позиций</w:t>
            </w:r>
          </w:p>
          <w:p w:rsidR="004F4D5D" w:rsidRPr="00571224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</w:pPr>
          </w:p>
        </w:tc>
      </w:tr>
      <w:tr w:rsidR="004F4D5D" w:rsidRPr="00571224" w:rsidTr="00D12CED">
        <w:tc>
          <w:tcPr>
            <w:tcW w:w="1844" w:type="dxa"/>
            <w:shd w:val="clear" w:color="auto" w:fill="auto"/>
          </w:tcPr>
          <w:p w:rsidR="004F4D5D" w:rsidRPr="00171362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</w:pPr>
            <w:r>
              <w:lastRenderedPageBreak/>
              <w:t>ПКО-4</w:t>
            </w:r>
          </w:p>
        </w:tc>
        <w:tc>
          <w:tcPr>
            <w:tcW w:w="2802" w:type="dxa"/>
            <w:shd w:val="clear" w:color="auto" w:fill="auto"/>
          </w:tcPr>
          <w:p w:rsidR="004F4D5D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</w:pPr>
            <w:r>
              <w:t>ПКО-4</w:t>
            </w:r>
          </w:p>
          <w:p w:rsidR="004F4D5D" w:rsidRPr="00171362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</w:pPr>
            <w:r w:rsidRPr="006A038A">
              <w:t>Умеет анализировать произведения литературы и искусства, выстраивать взаимоотношения с авторами (правообладателями) литературных, музыкальных и других произведений, используя при этом знания, как в области искусства, так и в сфере авторского права</w:t>
            </w:r>
          </w:p>
        </w:tc>
        <w:tc>
          <w:tcPr>
            <w:tcW w:w="2518" w:type="dxa"/>
          </w:tcPr>
          <w:p w:rsidR="004F4D5D" w:rsidRPr="00CC382E" w:rsidRDefault="004F4D5D" w:rsidP="00D12CED">
            <w:pPr>
              <w:pStyle w:val="TableParagraph"/>
              <w:tabs>
                <w:tab w:val="left" w:pos="709"/>
                <w:tab w:val="left" w:pos="851"/>
              </w:tabs>
              <w:rPr>
                <w:sz w:val="24"/>
              </w:rPr>
            </w:pPr>
            <w:r w:rsidRPr="00CC382E">
              <w:rPr>
                <w:sz w:val="24"/>
              </w:rPr>
              <w:t>ПКО-4.6. Формулирует задачи для авторов</w:t>
            </w:r>
          </w:p>
        </w:tc>
        <w:tc>
          <w:tcPr>
            <w:tcW w:w="2910" w:type="dxa"/>
            <w:shd w:val="clear" w:color="auto" w:fill="auto"/>
          </w:tcPr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Знать:</w:t>
            </w:r>
            <w:r w:rsidRPr="00DD6851">
              <w:t xml:space="preserve"> на высоком уровне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творческую деятельность и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предпринимательскую деятельность</w:t>
            </w:r>
          </w:p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Уметь:</w:t>
            </w:r>
            <w:r w:rsidRPr="00DD6851">
              <w:t xml:space="preserve"> на высоком уровне  определять виды продюсеров (генеральный, линейный, креативный продюсер)</w:t>
            </w:r>
          </w:p>
          <w:p w:rsidR="008464A3" w:rsidRDefault="008464A3" w:rsidP="008464A3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DD6851">
              <w:rPr>
                <w:bCs/>
              </w:rPr>
              <w:t xml:space="preserve">Владеть: </w:t>
            </w:r>
            <w:r w:rsidRPr="00DD6851">
              <w:t xml:space="preserve">на высоком уровне навыками работы в команде, постановки </w:t>
            </w:r>
            <w:proofErr w:type="gramStart"/>
            <w:r w:rsidRPr="00DD6851">
              <w:t>бизнес-задач</w:t>
            </w:r>
            <w:proofErr w:type="gramEnd"/>
            <w:r w:rsidRPr="00DD6851">
              <w:t>, защиты позиций</w:t>
            </w:r>
          </w:p>
          <w:p w:rsidR="004F4D5D" w:rsidRPr="00571224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</w:pPr>
          </w:p>
        </w:tc>
      </w:tr>
      <w:tr w:rsidR="004F4D5D" w:rsidRPr="00571224" w:rsidTr="00D12CED">
        <w:tc>
          <w:tcPr>
            <w:tcW w:w="1844" w:type="dxa"/>
            <w:shd w:val="clear" w:color="auto" w:fill="auto"/>
          </w:tcPr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ПКО-5</w:t>
            </w:r>
          </w:p>
        </w:tc>
        <w:tc>
          <w:tcPr>
            <w:tcW w:w="2802" w:type="dxa"/>
            <w:shd w:val="clear" w:color="auto" w:fill="auto"/>
          </w:tcPr>
          <w:p w:rsidR="004F4D5D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ПКО-5</w:t>
            </w:r>
          </w:p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A038A">
              <w:t>Владеет знаниями основ управления, организации и экономики в сфере культуры, предпринимательства и маркетинга</w:t>
            </w:r>
          </w:p>
        </w:tc>
        <w:tc>
          <w:tcPr>
            <w:tcW w:w="2518" w:type="dxa"/>
          </w:tcPr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CC382E">
              <w:t>ПКО-5.4. Применяет на практике основные положения экономической науки, менеджмента и маркетинга, с учетом специфической</w:t>
            </w:r>
          </w:p>
        </w:tc>
        <w:tc>
          <w:tcPr>
            <w:tcW w:w="2910" w:type="dxa"/>
            <w:shd w:val="clear" w:color="auto" w:fill="auto"/>
          </w:tcPr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Знать:</w:t>
            </w:r>
            <w:r w:rsidRPr="00DD6851">
              <w:t xml:space="preserve"> на высоком уровне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творческую деятельность и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предпринимательскую деятельность</w:t>
            </w:r>
          </w:p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Уметь:</w:t>
            </w:r>
            <w:r w:rsidRPr="00DD6851">
              <w:t xml:space="preserve"> на высоком уровне  определять виды продюсеров (генеральный, линейный, креативный продюсер)</w:t>
            </w:r>
          </w:p>
          <w:p w:rsidR="008464A3" w:rsidRDefault="008464A3" w:rsidP="008464A3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DD6851">
              <w:rPr>
                <w:bCs/>
              </w:rPr>
              <w:t xml:space="preserve">Владеть: </w:t>
            </w:r>
            <w:r w:rsidRPr="00DD6851">
              <w:t xml:space="preserve">на высоком уровне навыками работы в команде, постановки </w:t>
            </w:r>
            <w:proofErr w:type="gramStart"/>
            <w:r w:rsidRPr="00DD6851">
              <w:t>бизнес-задач</w:t>
            </w:r>
            <w:proofErr w:type="gramEnd"/>
            <w:r w:rsidRPr="00DD6851">
              <w:t>, защиты позиций</w:t>
            </w:r>
          </w:p>
          <w:p w:rsidR="004F4D5D" w:rsidRPr="00571224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</w:pPr>
          </w:p>
        </w:tc>
      </w:tr>
      <w:tr w:rsidR="004F4D5D" w:rsidRPr="00571224" w:rsidTr="00D12CED">
        <w:tc>
          <w:tcPr>
            <w:tcW w:w="1844" w:type="dxa"/>
            <w:shd w:val="clear" w:color="auto" w:fill="auto"/>
          </w:tcPr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ПКО-6</w:t>
            </w:r>
          </w:p>
        </w:tc>
        <w:tc>
          <w:tcPr>
            <w:tcW w:w="2802" w:type="dxa"/>
            <w:shd w:val="clear" w:color="auto" w:fill="auto"/>
          </w:tcPr>
          <w:p w:rsidR="004F4D5D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ПКО-6</w:t>
            </w:r>
          </w:p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proofErr w:type="gramStart"/>
            <w:r w:rsidRPr="006A038A">
              <w:t>Способен</w:t>
            </w:r>
            <w:proofErr w:type="gramEnd"/>
            <w:r w:rsidRPr="006A038A">
              <w:t xml:space="preserve"> руководить творческим коллективом</w:t>
            </w:r>
          </w:p>
        </w:tc>
        <w:tc>
          <w:tcPr>
            <w:tcW w:w="2518" w:type="dxa"/>
          </w:tcPr>
          <w:p w:rsidR="004F4D5D" w:rsidRPr="00CC382E" w:rsidRDefault="004F4D5D" w:rsidP="00D12CED">
            <w:pPr>
              <w:pStyle w:val="TableParagraph"/>
              <w:tabs>
                <w:tab w:val="left" w:pos="709"/>
                <w:tab w:val="left" w:pos="851"/>
              </w:tabs>
              <w:ind w:right="382"/>
              <w:rPr>
                <w:sz w:val="24"/>
              </w:rPr>
            </w:pPr>
            <w:r w:rsidRPr="00CC382E">
              <w:rPr>
                <w:sz w:val="24"/>
              </w:rPr>
              <w:t>ПКО-6.2. Перечисляет характерные особенности</w:t>
            </w:r>
          </w:p>
          <w:p w:rsidR="004F4D5D" w:rsidRPr="00CC382E" w:rsidRDefault="004F4D5D" w:rsidP="00D12CED">
            <w:pPr>
              <w:tabs>
                <w:tab w:val="left" w:pos="709"/>
                <w:tab w:val="left" w:pos="851"/>
              </w:tabs>
            </w:pPr>
            <w:r w:rsidRPr="00CC382E">
              <w:t>творческих коллективов</w:t>
            </w:r>
          </w:p>
          <w:p w:rsidR="004F4D5D" w:rsidRPr="00CC382E" w:rsidRDefault="004F4D5D" w:rsidP="00D12CED">
            <w:pPr>
              <w:pStyle w:val="TableParagraph"/>
              <w:tabs>
                <w:tab w:val="left" w:pos="709"/>
                <w:tab w:val="left" w:pos="851"/>
              </w:tabs>
              <w:ind w:right="112"/>
              <w:rPr>
                <w:sz w:val="24"/>
              </w:rPr>
            </w:pPr>
          </w:p>
        </w:tc>
        <w:tc>
          <w:tcPr>
            <w:tcW w:w="2910" w:type="dxa"/>
            <w:shd w:val="clear" w:color="auto" w:fill="auto"/>
          </w:tcPr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Знать:</w:t>
            </w:r>
            <w:r w:rsidRPr="00DD6851">
              <w:t xml:space="preserve"> на высоком уровне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творческую деятельность и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предпринимательскую деятельность</w:t>
            </w:r>
          </w:p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Уметь:</w:t>
            </w:r>
            <w:r w:rsidRPr="00DD6851">
              <w:t xml:space="preserve"> на высоком уровне  определять виды продюсеров (генеральный, линейный, креативный продюсер)</w:t>
            </w:r>
          </w:p>
          <w:p w:rsidR="008464A3" w:rsidRDefault="008464A3" w:rsidP="008464A3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DD6851">
              <w:rPr>
                <w:bCs/>
              </w:rPr>
              <w:t xml:space="preserve">Владеть: </w:t>
            </w:r>
            <w:r w:rsidRPr="00DD6851">
              <w:t xml:space="preserve">на высоком уровне навыками работы в команде, постановки </w:t>
            </w:r>
            <w:proofErr w:type="gramStart"/>
            <w:r w:rsidRPr="00DD6851">
              <w:t>бизнес-задач</w:t>
            </w:r>
            <w:proofErr w:type="gramEnd"/>
            <w:r w:rsidRPr="00DD6851">
              <w:t>, защиты позиций</w:t>
            </w:r>
          </w:p>
          <w:p w:rsidR="004F4D5D" w:rsidRPr="00571224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</w:pPr>
          </w:p>
        </w:tc>
      </w:tr>
      <w:tr w:rsidR="004F4D5D" w:rsidRPr="00571224" w:rsidTr="00D12CED">
        <w:tc>
          <w:tcPr>
            <w:tcW w:w="1844" w:type="dxa"/>
            <w:shd w:val="clear" w:color="auto" w:fill="auto"/>
          </w:tcPr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ПКО-6</w:t>
            </w:r>
          </w:p>
        </w:tc>
        <w:tc>
          <w:tcPr>
            <w:tcW w:w="2802" w:type="dxa"/>
            <w:shd w:val="clear" w:color="auto" w:fill="auto"/>
          </w:tcPr>
          <w:p w:rsidR="004F4D5D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ПКО-6</w:t>
            </w:r>
          </w:p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proofErr w:type="gramStart"/>
            <w:r w:rsidRPr="006A038A">
              <w:t>Способен</w:t>
            </w:r>
            <w:proofErr w:type="gramEnd"/>
            <w:r w:rsidRPr="006A038A">
              <w:t xml:space="preserve"> руководить творческим коллективом</w:t>
            </w:r>
          </w:p>
        </w:tc>
        <w:tc>
          <w:tcPr>
            <w:tcW w:w="2518" w:type="dxa"/>
          </w:tcPr>
          <w:p w:rsidR="004F4D5D" w:rsidRPr="00CC382E" w:rsidRDefault="004F4D5D" w:rsidP="00D12CED">
            <w:pPr>
              <w:pStyle w:val="TableParagraph"/>
              <w:tabs>
                <w:tab w:val="left" w:pos="709"/>
                <w:tab w:val="left" w:pos="851"/>
              </w:tabs>
              <w:rPr>
                <w:sz w:val="24"/>
              </w:rPr>
            </w:pPr>
            <w:r w:rsidRPr="00CC382E">
              <w:rPr>
                <w:sz w:val="24"/>
              </w:rPr>
              <w:t>ПКО-6.3. Демонстрирует лидерские качества</w:t>
            </w:r>
          </w:p>
          <w:p w:rsidR="004F4D5D" w:rsidRPr="00CC382E" w:rsidRDefault="004F4D5D" w:rsidP="00D12CED">
            <w:pPr>
              <w:pStyle w:val="TableParagraph"/>
              <w:tabs>
                <w:tab w:val="left" w:pos="709"/>
                <w:tab w:val="left" w:pos="851"/>
              </w:tabs>
              <w:ind w:right="112"/>
              <w:rPr>
                <w:sz w:val="24"/>
              </w:rPr>
            </w:pPr>
          </w:p>
        </w:tc>
        <w:tc>
          <w:tcPr>
            <w:tcW w:w="2910" w:type="dxa"/>
            <w:shd w:val="clear" w:color="auto" w:fill="auto"/>
          </w:tcPr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Знать:</w:t>
            </w:r>
            <w:r w:rsidRPr="00DD6851">
              <w:t xml:space="preserve"> на высоком уровне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творческую деятельность и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предпринимательскую деятельность</w:t>
            </w:r>
          </w:p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Уметь:</w:t>
            </w:r>
            <w:r w:rsidRPr="00DD6851">
              <w:t xml:space="preserve"> на высоком уровне  определять виды продюсеров (генеральный, линейный, креативный продюсер)</w:t>
            </w:r>
          </w:p>
          <w:p w:rsidR="008464A3" w:rsidRDefault="008464A3" w:rsidP="008464A3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DD6851">
              <w:rPr>
                <w:bCs/>
              </w:rPr>
              <w:t xml:space="preserve">Владеть: </w:t>
            </w:r>
            <w:r w:rsidRPr="00DD6851">
              <w:t xml:space="preserve">на высоком уровне навыками работы в команде, постановки </w:t>
            </w:r>
            <w:proofErr w:type="gramStart"/>
            <w:r w:rsidRPr="00DD6851">
              <w:t>бизнес-задач</w:t>
            </w:r>
            <w:proofErr w:type="gramEnd"/>
            <w:r w:rsidRPr="00DD6851">
              <w:t>, защиты позиций</w:t>
            </w:r>
          </w:p>
          <w:p w:rsidR="004F4D5D" w:rsidRPr="00571224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</w:pPr>
          </w:p>
        </w:tc>
      </w:tr>
      <w:tr w:rsidR="004F4D5D" w:rsidRPr="00571224" w:rsidTr="00D12CED">
        <w:tc>
          <w:tcPr>
            <w:tcW w:w="1844" w:type="dxa"/>
            <w:shd w:val="clear" w:color="auto" w:fill="auto"/>
          </w:tcPr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ПКО-6</w:t>
            </w:r>
          </w:p>
        </w:tc>
        <w:tc>
          <w:tcPr>
            <w:tcW w:w="2802" w:type="dxa"/>
            <w:shd w:val="clear" w:color="auto" w:fill="auto"/>
          </w:tcPr>
          <w:p w:rsidR="004F4D5D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ПКО-6</w:t>
            </w:r>
          </w:p>
          <w:p w:rsidR="004F4D5D" w:rsidRPr="00305BA8" w:rsidRDefault="004F4D5D" w:rsidP="00D12CE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proofErr w:type="gramStart"/>
            <w:r w:rsidRPr="006A038A">
              <w:t>Способен</w:t>
            </w:r>
            <w:proofErr w:type="gramEnd"/>
            <w:r w:rsidRPr="006A038A">
              <w:t xml:space="preserve"> руководить творческим коллективом</w:t>
            </w:r>
          </w:p>
        </w:tc>
        <w:tc>
          <w:tcPr>
            <w:tcW w:w="2518" w:type="dxa"/>
          </w:tcPr>
          <w:p w:rsidR="004F4D5D" w:rsidRPr="00CC382E" w:rsidRDefault="004F4D5D" w:rsidP="00D12CED">
            <w:pPr>
              <w:pStyle w:val="TableParagraph"/>
              <w:tabs>
                <w:tab w:val="left" w:pos="709"/>
                <w:tab w:val="left" w:pos="851"/>
              </w:tabs>
              <w:ind w:right="112"/>
              <w:rPr>
                <w:sz w:val="24"/>
              </w:rPr>
            </w:pPr>
            <w:r w:rsidRPr="00CC382E">
              <w:rPr>
                <w:sz w:val="24"/>
              </w:rPr>
              <w:t>ПКО-6.4. Называет мотивирующие факторы</w:t>
            </w:r>
            <w:r w:rsidRPr="00CC382E">
              <w:rPr>
                <w:spacing w:val="-24"/>
                <w:sz w:val="24"/>
              </w:rPr>
              <w:t xml:space="preserve"> </w:t>
            </w:r>
            <w:r w:rsidRPr="00CC382E">
              <w:rPr>
                <w:sz w:val="24"/>
              </w:rPr>
              <w:t>для творческого</w:t>
            </w:r>
            <w:r w:rsidRPr="00CC382E">
              <w:rPr>
                <w:spacing w:val="-7"/>
                <w:sz w:val="24"/>
              </w:rPr>
              <w:t xml:space="preserve"> </w:t>
            </w:r>
            <w:r w:rsidRPr="00CC382E">
              <w:rPr>
                <w:spacing w:val="-3"/>
                <w:sz w:val="24"/>
              </w:rPr>
              <w:t>коллектива</w:t>
            </w:r>
          </w:p>
        </w:tc>
        <w:tc>
          <w:tcPr>
            <w:tcW w:w="2910" w:type="dxa"/>
            <w:shd w:val="clear" w:color="auto" w:fill="auto"/>
          </w:tcPr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Знать:</w:t>
            </w:r>
            <w:r w:rsidRPr="00DD6851">
              <w:t xml:space="preserve"> на высоком уровне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творческую деятельность и </w:t>
            </w:r>
            <w:proofErr w:type="spellStart"/>
            <w:r w:rsidRPr="00DD6851">
              <w:t>продюсирование</w:t>
            </w:r>
            <w:proofErr w:type="spellEnd"/>
            <w:r w:rsidRPr="00DD6851">
              <w:t xml:space="preserve"> как предпринимательскую деятельность</w:t>
            </w:r>
          </w:p>
          <w:p w:rsidR="008464A3" w:rsidRPr="00DD6851" w:rsidRDefault="008464A3" w:rsidP="008464A3">
            <w:pPr>
              <w:tabs>
                <w:tab w:val="left" w:pos="284"/>
              </w:tabs>
              <w:jc w:val="both"/>
            </w:pPr>
            <w:r w:rsidRPr="00DD6851">
              <w:rPr>
                <w:bCs/>
              </w:rPr>
              <w:t>Уметь:</w:t>
            </w:r>
            <w:r w:rsidRPr="00DD6851">
              <w:t xml:space="preserve"> на высоком уровне  определять виды продюсеров (генеральный, линейный, креативный продюсер)</w:t>
            </w:r>
          </w:p>
          <w:p w:rsidR="008464A3" w:rsidRDefault="008464A3" w:rsidP="008464A3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  <w:ind w:firstLine="33"/>
            </w:pPr>
            <w:r w:rsidRPr="00DD6851">
              <w:rPr>
                <w:bCs/>
              </w:rPr>
              <w:t xml:space="preserve">Владеть: </w:t>
            </w:r>
            <w:r w:rsidRPr="00DD6851">
              <w:t xml:space="preserve">на высоком </w:t>
            </w:r>
            <w:r w:rsidRPr="00DD6851">
              <w:lastRenderedPageBreak/>
              <w:t xml:space="preserve">уровне навыками работы в команде, постановки </w:t>
            </w:r>
            <w:proofErr w:type="gramStart"/>
            <w:r w:rsidRPr="00DD6851">
              <w:t>бизнес-задач</w:t>
            </w:r>
            <w:proofErr w:type="gramEnd"/>
            <w:r w:rsidRPr="00DD6851">
              <w:t>, защиты позиций</w:t>
            </w:r>
          </w:p>
          <w:p w:rsidR="004F4D5D" w:rsidRPr="00571224" w:rsidRDefault="004F4D5D" w:rsidP="00D12CED">
            <w:pPr>
              <w:tabs>
                <w:tab w:val="num" w:pos="0"/>
                <w:tab w:val="left" w:pos="284"/>
                <w:tab w:val="left" w:pos="709"/>
                <w:tab w:val="left" w:pos="851"/>
                <w:tab w:val="right" w:leader="underscore" w:pos="9639"/>
              </w:tabs>
            </w:pPr>
          </w:p>
        </w:tc>
      </w:tr>
    </w:tbl>
    <w:p w:rsidR="004F4D5D" w:rsidRDefault="004F4D5D" w:rsidP="00116C27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0C2504" w:rsidRPr="000734DB" w:rsidRDefault="000C2504" w:rsidP="00116C27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E327B5">
        <w:rPr>
          <w:b/>
          <w:sz w:val="28"/>
          <w:szCs w:val="28"/>
        </w:rPr>
        <w:t>производственной (</w:t>
      </w:r>
      <w:r w:rsidR="00E327B5" w:rsidRPr="00912F76">
        <w:rPr>
          <w:b/>
          <w:sz w:val="28"/>
          <w:szCs w:val="28"/>
        </w:rPr>
        <w:t>творческо-производственн</w:t>
      </w:r>
      <w:r w:rsidR="00F16E3C">
        <w:rPr>
          <w:b/>
          <w:sz w:val="28"/>
          <w:szCs w:val="28"/>
        </w:rPr>
        <w:t xml:space="preserve">ой </w:t>
      </w:r>
      <w:r w:rsidR="00E327B5" w:rsidRPr="00912F76">
        <w:rPr>
          <w:b/>
          <w:sz w:val="28"/>
          <w:szCs w:val="28"/>
        </w:rPr>
        <w:t>в сфере экранных искусств)</w:t>
      </w:r>
      <w:r w:rsidRPr="00A24F05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E327B5">
        <w:rPr>
          <w:b/>
          <w:bCs/>
          <w:sz w:val="28"/>
          <w:szCs w:val="28"/>
        </w:rPr>
        <w:t>специалитета</w:t>
      </w:r>
      <w:proofErr w:type="spellEnd"/>
    </w:p>
    <w:p w:rsidR="00E327B5" w:rsidRPr="00E327B5" w:rsidRDefault="000C2504" w:rsidP="00116C27">
      <w:pPr>
        <w:tabs>
          <w:tab w:val="left" w:pos="284"/>
          <w:tab w:val="right" w:leader="underscore" w:pos="9639"/>
        </w:tabs>
        <w:jc w:val="both"/>
        <w:rPr>
          <w:rStyle w:val="2"/>
          <w:bCs/>
          <w:color w:val="auto"/>
          <w:lang w:eastAsia="ar-SA" w:bidi="ar-SA"/>
        </w:rPr>
      </w:pPr>
      <w:r w:rsidRPr="00E327B5">
        <w:rPr>
          <w:sz w:val="28"/>
          <w:szCs w:val="28"/>
        </w:rPr>
        <w:t xml:space="preserve">1. Блок </w:t>
      </w:r>
      <w:r w:rsidR="00E327B5" w:rsidRPr="00E327B5">
        <w:rPr>
          <w:sz w:val="28"/>
          <w:szCs w:val="28"/>
        </w:rPr>
        <w:t>Б2.О.0</w:t>
      </w:r>
      <w:r w:rsidR="00B56F96">
        <w:rPr>
          <w:sz w:val="28"/>
          <w:szCs w:val="28"/>
        </w:rPr>
        <w:t>4</w:t>
      </w:r>
      <w:r w:rsidR="00E327B5" w:rsidRPr="00E327B5">
        <w:rPr>
          <w:sz w:val="28"/>
          <w:szCs w:val="28"/>
        </w:rPr>
        <w:t>(П)  производстве</w:t>
      </w:r>
      <w:r w:rsidR="00D71538">
        <w:rPr>
          <w:sz w:val="28"/>
          <w:szCs w:val="28"/>
        </w:rPr>
        <w:t>нной (творческо-производственной</w:t>
      </w:r>
      <w:r w:rsidR="00E327B5" w:rsidRPr="00E327B5">
        <w:rPr>
          <w:sz w:val="28"/>
          <w:szCs w:val="28"/>
        </w:rPr>
        <w:t xml:space="preserve"> в сфере экранных искусств)</w:t>
      </w:r>
      <w:r w:rsidR="00E327B5" w:rsidRPr="00E327B5">
        <w:rPr>
          <w:bCs/>
          <w:sz w:val="28"/>
          <w:szCs w:val="28"/>
        </w:rPr>
        <w:t xml:space="preserve"> практики в структуре ОПОП </w:t>
      </w:r>
      <w:proofErr w:type="spellStart"/>
      <w:r w:rsidR="00E327B5" w:rsidRPr="00E327B5">
        <w:rPr>
          <w:bCs/>
          <w:sz w:val="28"/>
          <w:szCs w:val="28"/>
        </w:rPr>
        <w:t>специалитета</w:t>
      </w:r>
      <w:proofErr w:type="spellEnd"/>
      <w:r w:rsidR="00D71538">
        <w:rPr>
          <w:bCs/>
          <w:sz w:val="28"/>
          <w:szCs w:val="28"/>
        </w:rPr>
        <w:t xml:space="preserve"> </w:t>
      </w:r>
      <w:r w:rsidR="00E327B5">
        <w:rPr>
          <w:sz w:val="28"/>
          <w:szCs w:val="28"/>
        </w:rPr>
        <w:t xml:space="preserve">базируется на следующих дисциплинах: </w:t>
      </w:r>
      <w:r w:rsidR="00E327B5">
        <w:rPr>
          <w:rStyle w:val="2"/>
        </w:rPr>
        <w:t xml:space="preserve">«Культурология», «Психология лидерства и </w:t>
      </w:r>
      <w:proofErr w:type="spellStart"/>
      <w:r w:rsidR="00E327B5">
        <w:rPr>
          <w:rStyle w:val="2"/>
        </w:rPr>
        <w:t>командообразования</w:t>
      </w:r>
      <w:proofErr w:type="spellEnd"/>
      <w:r w:rsidR="00E327B5">
        <w:rPr>
          <w:rStyle w:val="2"/>
        </w:rPr>
        <w:t xml:space="preserve">», «Авторское право», «Основы теории, практики и искусства управления», «Мастерство продюсера телевизионных и радиопрограмм», «Организация и управление производством телевизионных и радиопрограмм», «Техника и технологии радиовещания», «Планирование сроков и стоимости производства телепрограмм, радиопрограмм и фильмов», «Зарубежные модели создания аудиовизуального продукта», «Управление проектами», «Инфраструктура телерадиокомпании», «Основы деятельности </w:t>
      </w:r>
      <w:proofErr w:type="spellStart"/>
      <w:r w:rsidR="00E327B5">
        <w:rPr>
          <w:rStyle w:val="2"/>
        </w:rPr>
        <w:t>телерадиожурналиста</w:t>
      </w:r>
      <w:proofErr w:type="spellEnd"/>
      <w:r w:rsidR="00E327B5">
        <w:rPr>
          <w:rStyle w:val="2"/>
        </w:rPr>
        <w:t>», «Организация и управление в системе продвижения аудиовизуальной продукции», «Управление персоналом».</w:t>
      </w:r>
    </w:p>
    <w:p w:rsidR="000734DB" w:rsidRDefault="00E327B5" w:rsidP="00116C27">
      <w:pPr>
        <w:tabs>
          <w:tab w:val="left" w:pos="284"/>
        </w:tabs>
        <w:spacing w:line="322" w:lineRule="exact"/>
        <w:jc w:val="both"/>
        <w:rPr>
          <w:rStyle w:val="2"/>
        </w:rPr>
      </w:pPr>
      <w:r>
        <w:rPr>
          <w:rStyle w:val="2"/>
        </w:rPr>
        <w:t xml:space="preserve">2. </w:t>
      </w:r>
      <w:proofErr w:type="gramStart"/>
      <w:r w:rsidRPr="00E327B5">
        <w:rPr>
          <w:rStyle w:val="2"/>
        </w:rPr>
        <w:t>К производственной (</w:t>
      </w:r>
      <w:r w:rsidRPr="00E327B5">
        <w:rPr>
          <w:sz w:val="28"/>
          <w:szCs w:val="28"/>
        </w:rPr>
        <w:t>творческо-производственной в сфере экранных искусств</w:t>
      </w:r>
      <w:r w:rsidRPr="00E327B5">
        <w:rPr>
          <w:rStyle w:val="2"/>
        </w:rPr>
        <w:t>)</w:t>
      </w:r>
      <w:r>
        <w:rPr>
          <w:rStyle w:val="2"/>
        </w:rPr>
        <w:t xml:space="preserve"> </w:t>
      </w:r>
      <w:r w:rsidR="00D71538" w:rsidRPr="00E327B5">
        <w:rPr>
          <w:rStyle w:val="2"/>
        </w:rPr>
        <w:t>практике</w:t>
      </w:r>
      <w:r w:rsidR="00D71538">
        <w:rPr>
          <w:rStyle w:val="2"/>
        </w:rPr>
        <w:t xml:space="preserve"> </w:t>
      </w:r>
      <w:r>
        <w:rPr>
          <w:rStyle w:val="2"/>
        </w:rPr>
        <w:t xml:space="preserve">допускаются обучающиеся, </w:t>
      </w:r>
      <w:r w:rsidRPr="00563C65">
        <w:rPr>
          <w:rStyle w:val="2"/>
        </w:rPr>
        <w:t>успешно выполнившие план тео</w:t>
      </w:r>
      <w:r>
        <w:rPr>
          <w:rStyle w:val="2"/>
        </w:rPr>
        <w:t xml:space="preserve">ретической подготовки и учебную </w:t>
      </w:r>
      <w:r w:rsidRPr="00563C65">
        <w:rPr>
          <w:rStyle w:val="2"/>
        </w:rPr>
        <w:t>практику</w:t>
      </w:r>
      <w:r>
        <w:rPr>
          <w:rStyle w:val="2"/>
        </w:rPr>
        <w:t>.</w:t>
      </w:r>
      <w:proofErr w:type="gramEnd"/>
    </w:p>
    <w:p w:rsidR="00E327B5" w:rsidRPr="000734DB" w:rsidRDefault="00E327B5" w:rsidP="00116C27">
      <w:pPr>
        <w:tabs>
          <w:tab w:val="left" w:pos="284"/>
        </w:tabs>
        <w:spacing w:line="322" w:lineRule="exact"/>
        <w:jc w:val="both"/>
        <w:rPr>
          <w:color w:val="000000"/>
          <w:sz w:val="28"/>
          <w:szCs w:val="28"/>
          <w:lang w:eastAsia="ru-RU" w:bidi="ru-RU"/>
        </w:rPr>
      </w:pPr>
      <w:r>
        <w:rPr>
          <w:rStyle w:val="2"/>
        </w:rPr>
        <w:t>3. Производственная (</w:t>
      </w:r>
      <w:r w:rsidRPr="00E327B5">
        <w:rPr>
          <w:sz w:val="28"/>
          <w:szCs w:val="28"/>
        </w:rPr>
        <w:t>творческо-производственн</w:t>
      </w:r>
      <w:r>
        <w:rPr>
          <w:sz w:val="28"/>
          <w:szCs w:val="28"/>
        </w:rPr>
        <w:t xml:space="preserve">ая </w:t>
      </w:r>
      <w:r w:rsidRPr="00E327B5">
        <w:rPr>
          <w:sz w:val="28"/>
          <w:szCs w:val="28"/>
        </w:rPr>
        <w:t>в сфере экранных искусств</w:t>
      </w:r>
      <w:r>
        <w:rPr>
          <w:rStyle w:val="2"/>
        </w:rPr>
        <w:t xml:space="preserve">) </w:t>
      </w:r>
      <w:r w:rsidR="00D71538">
        <w:rPr>
          <w:rStyle w:val="2"/>
        </w:rPr>
        <w:t xml:space="preserve">практика </w:t>
      </w:r>
      <w:r>
        <w:rPr>
          <w:rStyle w:val="2"/>
        </w:rPr>
        <w:t>предшествует изучению следующих дисциплин: «Менеджмент кин</w:t>
      </w:r>
      <w:proofErr w:type="gramStart"/>
      <w:r>
        <w:rPr>
          <w:rStyle w:val="2"/>
        </w:rPr>
        <w:t>о-</w:t>
      </w:r>
      <w:proofErr w:type="gramEnd"/>
      <w:r>
        <w:rPr>
          <w:rStyle w:val="2"/>
        </w:rPr>
        <w:t xml:space="preserve"> и </w:t>
      </w:r>
      <w:proofErr w:type="spellStart"/>
      <w:r>
        <w:rPr>
          <w:rStyle w:val="2"/>
        </w:rPr>
        <w:t>телепроизводства</w:t>
      </w:r>
      <w:proofErr w:type="spellEnd"/>
      <w:r>
        <w:rPr>
          <w:rStyle w:val="2"/>
        </w:rPr>
        <w:t xml:space="preserve">», «Организация и управление производством телевизионных и радиопрограмм», «Основы управления </w:t>
      </w:r>
      <w:proofErr w:type="spellStart"/>
      <w:r>
        <w:rPr>
          <w:rStyle w:val="2"/>
        </w:rPr>
        <w:t>дистрибьютерской</w:t>
      </w:r>
      <w:proofErr w:type="spellEnd"/>
      <w:r>
        <w:rPr>
          <w:rStyle w:val="2"/>
        </w:rPr>
        <w:t xml:space="preserve"> и кинотеатральной деятельности».</w:t>
      </w:r>
    </w:p>
    <w:p w:rsidR="00EC5B96" w:rsidRDefault="00EC5B96" w:rsidP="00116C27">
      <w:pPr>
        <w:tabs>
          <w:tab w:val="left" w:pos="284"/>
          <w:tab w:val="right" w:leader="underscore" w:pos="9356"/>
        </w:tabs>
        <w:jc w:val="both"/>
        <w:rPr>
          <w:b/>
          <w:bCs/>
          <w:sz w:val="22"/>
          <w:szCs w:val="22"/>
        </w:rPr>
      </w:pPr>
    </w:p>
    <w:p w:rsidR="00E327B5" w:rsidRPr="000734DB" w:rsidRDefault="00E327B5" w:rsidP="00116C27">
      <w:pPr>
        <w:tabs>
          <w:tab w:val="left" w:pos="284"/>
          <w:tab w:val="right" w:leader="underscore" w:pos="9356"/>
        </w:tabs>
        <w:jc w:val="both"/>
        <w:rPr>
          <w:bCs/>
          <w:sz w:val="28"/>
          <w:szCs w:val="28"/>
        </w:rPr>
      </w:pPr>
      <w:r w:rsidRPr="006F682F">
        <w:rPr>
          <w:b/>
          <w:bCs/>
          <w:sz w:val="28"/>
          <w:szCs w:val="28"/>
        </w:rPr>
        <w:t xml:space="preserve">4.Формы и способы проведения производственной </w:t>
      </w:r>
      <w:r w:rsidR="00D71538">
        <w:rPr>
          <w:b/>
          <w:sz w:val="28"/>
          <w:szCs w:val="28"/>
        </w:rPr>
        <w:t>(творческо-производственной</w:t>
      </w:r>
      <w:r w:rsidR="00EF79EA" w:rsidRPr="006C25A6">
        <w:rPr>
          <w:b/>
          <w:sz w:val="28"/>
          <w:szCs w:val="28"/>
        </w:rPr>
        <w:t xml:space="preserve"> в сфере экранных искусств)</w:t>
      </w:r>
      <w:r w:rsidR="00D71538">
        <w:rPr>
          <w:b/>
          <w:sz w:val="28"/>
          <w:szCs w:val="28"/>
        </w:rPr>
        <w:t xml:space="preserve"> </w:t>
      </w:r>
      <w:r w:rsidRPr="006F682F">
        <w:rPr>
          <w:b/>
          <w:bCs/>
          <w:sz w:val="28"/>
          <w:szCs w:val="28"/>
        </w:rPr>
        <w:t xml:space="preserve">практики </w:t>
      </w:r>
    </w:p>
    <w:p w:rsidR="00E327B5" w:rsidRPr="00F36E4C" w:rsidRDefault="00E327B5" w:rsidP="00116C27">
      <w:pPr>
        <w:tabs>
          <w:tab w:val="left" w:pos="284"/>
        </w:tabs>
        <w:jc w:val="both"/>
        <w:rPr>
          <w:rStyle w:val="10"/>
        </w:rPr>
      </w:pPr>
      <w:r w:rsidRPr="00F36E4C">
        <w:rPr>
          <w:rFonts w:eastAsia="Calibri"/>
          <w:sz w:val="28"/>
          <w:szCs w:val="28"/>
          <w:lang w:eastAsia="en-US"/>
        </w:rPr>
        <w:t xml:space="preserve">1. Производственная </w:t>
      </w:r>
      <w:r>
        <w:rPr>
          <w:rFonts w:eastAsia="Calibri"/>
          <w:sz w:val="28"/>
          <w:szCs w:val="28"/>
          <w:lang w:eastAsia="en-US"/>
        </w:rPr>
        <w:t>(</w:t>
      </w:r>
      <w:r w:rsidRPr="00E327B5">
        <w:rPr>
          <w:sz w:val="28"/>
          <w:szCs w:val="28"/>
        </w:rPr>
        <w:t>творческо-производственн</w:t>
      </w:r>
      <w:r>
        <w:rPr>
          <w:sz w:val="28"/>
          <w:szCs w:val="28"/>
        </w:rPr>
        <w:t xml:space="preserve">ая </w:t>
      </w:r>
      <w:r w:rsidRPr="00E327B5">
        <w:rPr>
          <w:sz w:val="28"/>
          <w:szCs w:val="28"/>
        </w:rPr>
        <w:t>в сфере экранных искусств</w:t>
      </w:r>
      <w:r>
        <w:rPr>
          <w:rStyle w:val="2"/>
        </w:rPr>
        <w:t xml:space="preserve">) </w:t>
      </w:r>
      <w:r w:rsidRPr="00F36E4C">
        <w:rPr>
          <w:rFonts w:eastAsia="Calibri"/>
          <w:sz w:val="28"/>
          <w:szCs w:val="28"/>
          <w:lang w:eastAsia="en-US"/>
        </w:rPr>
        <w:t xml:space="preserve">практика осуществляется в дискретной </w:t>
      </w:r>
      <w:proofErr w:type="spellStart"/>
      <w:r w:rsidRPr="00F36E4C">
        <w:rPr>
          <w:rFonts w:eastAsia="Calibri"/>
          <w:sz w:val="28"/>
          <w:szCs w:val="28"/>
          <w:lang w:eastAsia="en-US"/>
        </w:rPr>
        <w:t>форме,</w:t>
      </w:r>
      <w:r w:rsidRPr="00F36E4C">
        <w:rPr>
          <w:rStyle w:val="10"/>
        </w:rPr>
        <w:t>непрерывно</w:t>
      </w:r>
      <w:proofErr w:type="spellEnd"/>
      <w:r w:rsidRPr="00F36E4C">
        <w:rPr>
          <w:rStyle w:val="10"/>
        </w:rPr>
        <w:t xml:space="preserve"> от учебного процесса, в соответствии с календарным учебным графиком</w:t>
      </w:r>
    </w:p>
    <w:p w:rsidR="00E327B5" w:rsidRPr="00F36E4C" w:rsidRDefault="00E327B5" w:rsidP="00116C27">
      <w:pPr>
        <w:tabs>
          <w:tab w:val="left" w:pos="284"/>
        </w:tabs>
        <w:jc w:val="both"/>
        <w:rPr>
          <w:rFonts w:eastAsia="Calibri"/>
          <w:sz w:val="28"/>
          <w:szCs w:val="28"/>
          <w:lang w:eastAsia="en-US"/>
        </w:rPr>
      </w:pPr>
      <w:r w:rsidRPr="00F36E4C">
        <w:rPr>
          <w:rFonts w:eastAsia="Calibri"/>
          <w:sz w:val="28"/>
          <w:szCs w:val="28"/>
          <w:lang w:eastAsia="en-US"/>
        </w:rPr>
        <w:t xml:space="preserve"> - дискретно по видам практик – путем выделения в календарном учебном графике непрерывного периода учебного времени для проведения отдельно каждого вида (совокупности видов) практики, предусмотренного ОПОП ВО;</w:t>
      </w:r>
    </w:p>
    <w:p w:rsidR="00E327B5" w:rsidRPr="00F36E4C" w:rsidRDefault="00E327B5" w:rsidP="00116C27">
      <w:pPr>
        <w:tabs>
          <w:tab w:val="left" w:pos="284"/>
        </w:tabs>
        <w:jc w:val="both"/>
        <w:rPr>
          <w:rFonts w:eastAsia="Calibri"/>
          <w:sz w:val="28"/>
          <w:szCs w:val="28"/>
          <w:lang w:eastAsia="en-US"/>
        </w:rPr>
      </w:pPr>
      <w:r w:rsidRPr="00F36E4C">
        <w:rPr>
          <w:rFonts w:eastAsia="Calibri"/>
          <w:sz w:val="28"/>
          <w:szCs w:val="28"/>
          <w:lang w:eastAsia="en-US"/>
        </w:rPr>
        <w:t xml:space="preserve">2. Способ проведения производственной  </w:t>
      </w:r>
      <w:r>
        <w:rPr>
          <w:rFonts w:eastAsia="Calibri"/>
          <w:sz w:val="28"/>
          <w:szCs w:val="28"/>
          <w:lang w:eastAsia="en-US"/>
        </w:rPr>
        <w:t>(</w:t>
      </w:r>
      <w:r w:rsidRPr="00E327B5">
        <w:rPr>
          <w:sz w:val="28"/>
          <w:szCs w:val="28"/>
        </w:rPr>
        <w:t>творческо-производственн</w:t>
      </w:r>
      <w:r>
        <w:rPr>
          <w:sz w:val="28"/>
          <w:szCs w:val="28"/>
        </w:rPr>
        <w:t xml:space="preserve">ой </w:t>
      </w:r>
      <w:r w:rsidRPr="00E327B5">
        <w:rPr>
          <w:sz w:val="28"/>
          <w:szCs w:val="28"/>
        </w:rPr>
        <w:t>в сфере экранных искусств</w:t>
      </w:r>
      <w:r>
        <w:rPr>
          <w:rStyle w:val="2"/>
        </w:rPr>
        <w:t xml:space="preserve">) </w:t>
      </w:r>
      <w:r w:rsidRPr="00F36E4C">
        <w:rPr>
          <w:rFonts w:eastAsia="Calibri"/>
          <w:sz w:val="28"/>
          <w:szCs w:val="28"/>
          <w:lang w:eastAsia="en-US"/>
        </w:rPr>
        <w:t>практики – стационарный</w:t>
      </w:r>
      <w:r w:rsidR="00675763">
        <w:rPr>
          <w:rFonts w:eastAsia="Calibri"/>
          <w:sz w:val="28"/>
          <w:szCs w:val="28"/>
          <w:lang w:eastAsia="en-US"/>
        </w:rPr>
        <w:t>, выездной</w:t>
      </w:r>
      <w:r w:rsidRPr="00F36E4C">
        <w:rPr>
          <w:rFonts w:eastAsia="Calibri"/>
          <w:sz w:val="28"/>
          <w:szCs w:val="28"/>
          <w:lang w:eastAsia="en-US"/>
        </w:rPr>
        <w:t>.</w:t>
      </w:r>
    </w:p>
    <w:p w:rsidR="006C25A6" w:rsidRDefault="00E327B5" w:rsidP="00116C27">
      <w:pPr>
        <w:tabs>
          <w:tab w:val="left" w:pos="284"/>
        </w:tabs>
        <w:jc w:val="both"/>
        <w:rPr>
          <w:rFonts w:eastAsia="Calibri"/>
          <w:sz w:val="28"/>
          <w:szCs w:val="28"/>
          <w:lang w:eastAsia="en-US"/>
        </w:rPr>
      </w:pPr>
      <w:r w:rsidRPr="00F36E4C">
        <w:rPr>
          <w:rFonts w:eastAsia="Calibri"/>
          <w:sz w:val="28"/>
          <w:szCs w:val="28"/>
          <w:lang w:eastAsia="en-US"/>
        </w:rPr>
        <w:t xml:space="preserve">Стационарные практики проводятся в структурных подразделениях университета или в организациях, расположенных в городе Нижний </w:t>
      </w:r>
      <w:proofErr w:type="spellStart"/>
      <w:r w:rsidRPr="00F36E4C">
        <w:rPr>
          <w:rFonts w:eastAsia="Calibri"/>
          <w:sz w:val="28"/>
          <w:szCs w:val="28"/>
          <w:lang w:eastAsia="en-US"/>
        </w:rPr>
        <w:t>Новгород.чередования</w:t>
      </w:r>
      <w:proofErr w:type="spellEnd"/>
      <w:r w:rsidRPr="00F36E4C">
        <w:rPr>
          <w:rFonts w:eastAsia="Calibri"/>
          <w:sz w:val="28"/>
          <w:szCs w:val="28"/>
          <w:lang w:eastAsia="en-US"/>
        </w:rPr>
        <w:t xml:space="preserve"> в календарном учебном графике периодов учебного времени для проведения практик с периодами учебного времени для проведения теоретических занятий по дням (неделям) при условии обеспечения связи между теоретическим обучением и содержанием практики (клинические практики).</w:t>
      </w:r>
    </w:p>
    <w:p w:rsidR="006C25A6" w:rsidRDefault="006C25A6" w:rsidP="00116C27">
      <w:pPr>
        <w:tabs>
          <w:tab w:val="left" w:pos="284"/>
        </w:tabs>
        <w:jc w:val="both"/>
        <w:rPr>
          <w:b/>
          <w:bCs/>
          <w:sz w:val="28"/>
          <w:szCs w:val="28"/>
        </w:rPr>
      </w:pPr>
    </w:p>
    <w:p w:rsidR="006C25A6" w:rsidRPr="00EF79EA" w:rsidRDefault="00D71538" w:rsidP="00116C27">
      <w:pPr>
        <w:tabs>
          <w:tab w:val="left" w:pos="284"/>
        </w:tabs>
        <w:jc w:val="both"/>
        <w:rPr>
          <w:rFonts w:eastAsia="Calibri"/>
          <w:sz w:val="28"/>
          <w:szCs w:val="28"/>
          <w:lang w:eastAsia="en-US"/>
        </w:rPr>
      </w:pPr>
      <w:r>
        <w:rPr>
          <w:b/>
          <w:bCs/>
          <w:sz w:val="28"/>
          <w:szCs w:val="28"/>
        </w:rPr>
        <w:t>5</w:t>
      </w:r>
      <w:r w:rsidR="006C25A6" w:rsidRPr="00E327B5">
        <w:rPr>
          <w:b/>
          <w:bCs/>
          <w:sz w:val="28"/>
          <w:szCs w:val="28"/>
        </w:rPr>
        <w:t xml:space="preserve">. Место и время проведения производственной </w:t>
      </w:r>
      <w:r w:rsidR="006C25A6" w:rsidRPr="00E327B5">
        <w:rPr>
          <w:rFonts w:eastAsia="Calibri"/>
          <w:b/>
          <w:sz w:val="28"/>
          <w:szCs w:val="28"/>
          <w:lang w:eastAsia="en-US"/>
        </w:rPr>
        <w:t>(</w:t>
      </w:r>
      <w:r w:rsidR="006C25A6" w:rsidRPr="00E327B5">
        <w:rPr>
          <w:b/>
          <w:sz w:val="28"/>
          <w:szCs w:val="28"/>
        </w:rPr>
        <w:t>творческо-производственной в сфере экранных искусств</w:t>
      </w:r>
      <w:r w:rsidR="006C25A6">
        <w:rPr>
          <w:rStyle w:val="2"/>
        </w:rPr>
        <w:t>)</w:t>
      </w:r>
      <w:r>
        <w:rPr>
          <w:rStyle w:val="2"/>
        </w:rPr>
        <w:t xml:space="preserve"> </w:t>
      </w:r>
      <w:r w:rsidR="006C25A6" w:rsidRPr="00D71538">
        <w:rPr>
          <w:b/>
          <w:bCs/>
          <w:sz w:val="28"/>
          <w:szCs w:val="28"/>
        </w:rPr>
        <w:t>практики</w:t>
      </w:r>
    </w:p>
    <w:p w:rsidR="006C25A6" w:rsidRPr="006F682F" w:rsidRDefault="006C25A6" w:rsidP="00116C27">
      <w:pPr>
        <w:tabs>
          <w:tab w:val="left" w:pos="284"/>
        </w:tabs>
        <w:spacing w:line="322" w:lineRule="exact"/>
        <w:ind w:right="-2"/>
        <w:jc w:val="both"/>
      </w:pPr>
      <w:r w:rsidRPr="00EF79EA">
        <w:rPr>
          <w:rStyle w:val="2"/>
        </w:rPr>
        <w:t xml:space="preserve">Базовым местом проведения производственной </w:t>
      </w:r>
      <w:r w:rsidR="00D71538">
        <w:rPr>
          <w:sz w:val="28"/>
          <w:szCs w:val="28"/>
        </w:rPr>
        <w:t>(творческо-производственной</w:t>
      </w:r>
      <w:r w:rsidR="00EF79EA" w:rsidRPr="00EF79EA">
        <w:rPr>
          <w:sz w:val="28"/>
          <w:szCs w:val="28"/>
        </w:rPr>
        <w:t xml:space="preserve"> в сфере экранных искусств)</w:t>
      </w:r>
      <w:r w:rsidR="00D71538">
        <w:rPr>
          <w:sz w:val="28"/>
          <w:szCs w:val="28"/>
        </w:rPr>
        <w:t xml:space="preserve"> </w:t>
      </w:r>
      <w:r w:rsidR="00D71538" w:rsidRPr="00EF79EA">
        <w:rPr>
          <w:rStyle w:val="2"/>
        </w:rPr>
        <w:t>практики</w:t>
      </w:r>
      <w:r w:rsidR="00D71538">
        <w:rPr>
          <w:rStyle w:val="2"/>
        </w:rPr>
        <w:t xml:space="preserve"> </w:t>
      </w:r>
      <w:r>
        <w:rPr>
          <w:rStyle w:val="2"/>
        </w:rPr>
        <w:t>является ГТРК «Нижний Новгород» - организационный партнер образовательной программы. Обучающиеся принимают участие в подготовке и съемке телевизионных фильмов, лучшие из которых попадают в эфир телеканалов «Россия 1» и «Россия 24», а также радиопередач, лучшие из которых попадут в эфир радиостанций "Маяк24", "Вести ФМ" и "Радио России".</w:t>
      </w:r>
    </w:p>
    <w:p w:rsidR="006C25A6" w:rsidRPr="00B53738" w:rsidRDefault="006C25A6" w:rsidP="00116C27">
      <w:pPr>
        <w:shd w:val="clear" w:color="auto" w:fill="FFFFFF"/>
        <w:tabs>
          <w:tab w:val="left" w:pos="284"/>
        </w:tabs>
        <w:autoSpaceDE w:val="0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6C25A6" w:rsidRPr="0009437D" w:rsidRDefault="006C25A6" w:rsidP="00116C27">
      <w:pPr>
        <w:shd w:val="clear" w:color="auto" w:fill="FFFFFF"/>
        <w:tabs>
          <w:tab w:val="left" w:pos="284"/>
        </w:tabs>
        <w:autoSpaceDE w:val="0"/>
        <w:jc w:val="both"/>
        <w:rPr>
          <w:sz w:val="28"/>
          <w:szCs w:val="28"/>
        </w:rPr>
      </w:pPr>
      <w:r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Pr="00B53738">
        <w:rPr>
          <w:sz w:val="28"/>
          <w:szCs w:val="28"/>
        </w:rPr>
        <w:t>.</w:t>
      </w:r>
    </w:p>
    <w:p w:rsidR="007426F8" w:rsidRPr="00E327B5" w:rsidRDefault="007426F8" w:rsidP="007426F8">
      <w:pPr>
        <w:shd w:val="clear" w:color="auto" w:fill="FFFFFF"/>
        <w:tabs>
          <w:tab w:val="left" w:pos="709"/>
          <w:tab w:val="left" w:pos="851"/>
        </w:tabs>
        <w:autoSpaceDE w:val="0"/>
        <w:ind w:firstLine="567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Pr="006C25A6">
        <w:rPr>
          <w:b/>
          <w:sz w:val="28"/>
          <w:szCs w:val="28"/>
        </w:rPr>
        <w:t>производственной (творческо-производственн</w:t>
      </w:r>
      <w:r>
        <w:rPr>
          <w:b/>
          <w:sz w:val="28"/>
          <w:szCs w:val="28"/>
        </w:rPr>
        <w:t>ой</w:t>
      </w:r>
      <w:r w:rsidRPr="006C25A6">
        <w:rPr>
          <w:b/>
          <w:sz w:val="28"/>
          <w:szCs w:val="28"/>
        </w:rPr>
        <w:t xml:space="preserve"> в сфере экранных искусств)</w:t>
      </w:r>
      <w:r>
        <w:rPr>
          <w:b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 и её продолжительность</w:t>
      </w:r>
    </w:p>
    <w:p w:rsidR="007426F8" w:rsidRPr="00A24F05" w:rsidRDefault="007426F8" w:rsidP="007426F8">
      <w:pPr>
        <w:tabs>
          <w:tab w:val="left" w:pos="284"/>
          <w:tab w:val="left" w:pos="709"/>
          <w:tab w:val="left" w:pos="851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>
        <w:rPr>
          <w:sz w:val="28"/>
          <w:szCs w:val="28"/>
        </w:rPr>
        <w:t xml:space="preserve">й объём практики составляет </w:t>
      </w:r>
      <w:r w:rsidR="00E818B8">
        <w:rPr>
          <w:sz w:val="28"/>
          <w:szCs w:val="28"/>
        </w:rPr>
        <w:t xml:space="preserve">9 </w:t>
      </w:r>
      <w:r w:rsidRPr="00A24F05">
        <w:rPr>
          <w:sz w:val="28"/>
          <w:szCs w:val="28"/>
        </w:rPr>
        <w:t>зачетных единиц.</w:t>
      </w:r>
    </w:p>
    <w:p w:rsidR="007426F8" w:rsidRPr="00E327B5" w:rsidRDefault="007426F8" w:rsidP="007426F8">
      <w:pPr>
        <w:tabs>
          <w:tab w:val="left" w:pos="284"/>
          <w:tab w:val="left" w:pos="709"/>
          <w:tab w:val="left" w:pos="851"/>
          <w:tab w:val="right" w:leader="underscore" w:pos="9639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E818B8">
        <w:rPr>
          <w:sz w:val="28"/>
          <w:szCs w:val="28"/>
        </w:rPr>
        <w:t xml:space="preserve">324 </w:t>
      </w:r>
      <w:r>
        <w:rPr>
          <w:sz w:val="28"/>
          <w:szCs w:val="28"/>
        </w:rPr>
        <w:t>часа</w:t>
      </w:r>
      <w:r w:rsidRPr="00A24F05">
        <w:rPr>
          <w:sz w:val="28"/>
          <w:szCs w:val="28"/>
        </w:rPr>
        <w:t>.</w:t>
      </w:r>
    </w:p>
    <w:p w:rsidR="000734DB" w:rsidRDefault="000734DB" w:rsidP="00116C27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0C2504" w:rsidRPr="00A24F05" w:rsidRDefault="00D71538" w:rsidP="00116C27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7</w:t>
      </w:r>
      <w:r w:rsidR="000C2504" w:rsidRPr="00A24F05">
        <w:rPr>
          <w:b/>
          <w:bCs/>
          <w:sz w:val="28"/>
          <w:szCs w:val="28"/>
        </w:rPr>
        <w:t xml:space="preserve">. </w:t>
      </w:r>
      <w:r w:rsidR="000C2504" w:rsidRPr="000734DB">
        <w:rPr>
          <w:b/>
          <w:bCs/>
          <w:sz w:val="28"/>
          <w:szCs w:val="28"/>
        </w:rPr>
        <w:t>Структура и содержание</w:t>
      </w:r>
      <w:r>
        <w:rPr>
          <w:b/>
          <w:bCs/>
          <w:sz w:val="28"/>
          <w:szCs w:val="28"/>
        </w:rPr>
        <w:t xml:space="preserve"> </w:t>
      </w:r>
      <w:r w:rsidR="000734DB" w:rsidRPr="000734DB">
        <w:rPr>
          <w:rFonts w:eastAsia="Calibri"/>
          <w:b/>
          <w:sz w:val="28"/>
          <w:szCs w:val="28"/>
          <w:lang w:eastAsia="en-US"/>
        </w:rPr>
        <w:t>(</w:t>
      </w:r>
      <w:r w:rsidR="000734DB" w:rsidRPr="000734DB">
        <w:rPr>
          <w:b/>
          <w:sz w:val="28"/>
          <w:szCs w:val="28"/>
        </w:rPr>
        <w:t>творческо-производственной в сфере экранных искусств</w:t>
      </w:r>
      <w:r w:rsidR="000734DB" w:rsidRPr="000734DB">
        <w:rPr>
          <w:rStyle w:val="2"/>
          <w:b/>
        </w:rPr>
        <w:t xml:space="preserve">)  </w:t>
      </w:r>
      <w:r w:rsidR="000C2504" w:rsidRPr="000734DB">
        <w:rPr>
          <w:b/>
          <w:bCs/>
          <w:sz w:val="28"/>
          <w:szCs w:val="28"/>
        </w:rPr>
        <w:t>практики</w:t>
      </w:r>
    </w:p>
    <w:p w:rsidR="00763653" w:rsidRDefault="00763653" w:rsidP="00116C27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0C2504" w:rsidRDefault="00D71538" w:rsidP="00116C27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</w:t>
      </w:r>
      <w:r w:rsidR="000C2504">
        <w:rPr>
          <w:b/>
          <w:bCs/>
          <w:sz w:val="28"/>
          <w:szCs w:val="28"/>
        </w:rPr>
        <w:t xml:space="preserve">.1 Структура </w:t>
      </w:r>
      <w:r w:rsidR="006C25A6" w:rsidRPr="006C25A6">
        <w:rPr>
          <w:b/>
          <w:sz w:val="28"/>
          <w:szCs w:val="28"/>
        </w:rPr>
        <w:t>производстве</w:t>
      </w:r>
      <w:r>
        <w:rPr>
          <w:b/>
          <w:sz w:val="28"/>
          <w:szCs w:val="28"/>
        </w:rPr>
        <w:t>нной (творческо-производственной</w:t>
      </w:r>
      <w:r w:rsidR="006C25A6" w:rsidRPr="006C25A6">
        <w:rPr>
          <w:b/>
          <w:sz w:val="28"/>
          <w:szCs w:val="28"/>
        </w:rPr>
        <w:t xml:space="preserve"> в сфере экранных искусств)</w:t>
      </w:r>
      <w:r>
        <w:rPr>
          <w:b/>
          <w:sz w:val="28"/>
          <w:szCs w:val="28"/>
        </w:rPr>
        <w:t xml:space="preserve"> практики</w:t>
      </w:r>
    </w:p>
    <w:p w:rsidR="000734DB" w:rsidRDefault="000C2504" w:rsidP="00116C27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D71538">
        <w:rPr>
          <w:bCs/>
          <w:sz w:val="28"/>
          <w:szCs w:val="28"/>
        </w:rPr>
        <w:t xml:space="preserve"> </w:t>
      </w:r>
      <w:r w:rsidR="006C25A6" w:rsidRPr="006C25A6">
        <w:rPr>
          <w:sz w:val="28"/>
          <w:szCs w:val="28"/>
        </w:rPr>
        <w:t>производстве</w:t>
      </w:r>
      <w:r w:rsidR="00D71538">
        <w:rPr>
          <w:sz w:val="28"/>
          <w:szCs w:val="28"/>
        </w:rPr>
        <w:t>нной (творческо-производственной</w:t>
      </w:r>
      <w:r w:rsidR="006C25A6" w:rsidRPr="006C25A6">
        <w:rPr>
          <w:sz w:val="28"/>
          <w:szCs w:val="28"/>
        </w:rPr>
        <w:t xml:space="preserve"> в сфере экранных искусств)</w:t>
      </w:r>
      <w:r>
        <w:rPr>
          <w:bCs/>
          <w:sz w:val="28"/>
          <w:szCs w:val="28"/>
        </w:rPr>
        <w:t xml:space="preserve"> практики составляет</w:t>
      </w:r>
      <w:r w:rsidR="00E818B8">
        <w:rPr>
          <w:bCs/>
          <w:sz w:val="28"/>
          <w:szCs w:val="28"/>
        </w:rPr>
        <w:t xml:space="preserve"> 9 </w:t>
      </w:r>
      <w:r>
        <w:rPr>
          <w:bCs/>
          <w:sz w:val="28"/>
          <w:szCs w:val="28"/>
        </w:rPr>
        <w:t xml:space="preserve">зачетных единиц, </w:t>
      </w:r>
      <w:r w:rsidR="00E818B8">
        <w:rPr>
          <w:bCs/>
          <w:sz w:val="28"/>
          <w:szCs w:val="28"/>
        </w:rPr>
        <w:t>324</w:t>
      </w:r>
      <w:r w:rsidR="000734DB">
        <w:rPr>
          <w:bCs/>
          <w:sz w:val="28"/>
          <w:szCs w:val="28"/>
        </w:rPr>
        <w:t xml:space="preserve"> </w:t>
      </w:r>
      <w:r w:rsidRPr="001B2FA4">
        <w:rPr>
          <w:bCs/>
          <w:sz w:val="28"/>
          <w:szCs w:val="28"/>
        </w:rPr>
        <w:t>часов.</w:t>
      </w:r>
    </w:p>
    <w:p w:rsidR="00E818B8" w:rsidRPr="000C2504" w:rsidRDefault="00E818B8" w:rsidP="00116C27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tbl>
      <w:tblPr>
        <w:tblStyle w:val="a5"/>
        <w:tblW w:w="1006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709"/>
        <w:gridCol w:w="1559"/>
        <w:gridCol w:w="1844"/>
        <w:gridCol w:w="1558"/>
        <w:gridCol w:w="1560"/>
        <w:gridCol w:w="2835"/>
      </w:tblGrid>
      <w:tr w:rsidR="00763653" w:rsidRPr="0024674B" w:rsidTr="00E818B8">
        <w:tc>
          <w:tcPr>
            <w:tcW w:w="709" w:type="dxa"/>
          </w:tcPr>
          <w:p w:rsidR="00763653" w:rsidRPr="00330AFE" w:rsidRDefault="00763653" w:rsidP="00330AFE">
            <w:pPr>
              <w:tabs>
                <w:tab w:val="left" w:pos="284"/>
              </w:tabs>
              <w:ind w:right="240"/>
              <w:jc w:val="center"/>
              <w:rPr>
                <w:rStyle w:val="2"/>
                <w:b/>
              </w:rPr>
            </w:pPr>
            <w:r w:rsidRPr="00330AFE">
              <w:rPr>
                <w:rStyle w:val="2"/>
                <w:b/>
              </w:rPr>
              <w:t>№</w:t>
            </w:r>
            <w:proofErr w:type="gramStart"/>
            <w:r w:rsidRPr="00330AFE">
              <w:rPr>
                <w:rStyle w:val="2"/>
                <w:b/>
              </w:rPr>
              <w:t>п</w:t>
            </w:r>
            <w:proofErr w:type="gramEnd"/>
            <w:r w:rsidRPr="00330AFE">
              <w:rPr>
                <w:rStyle w:val="2"/>
                <w:b/>
              </w:rPr>
              <w:t>/п</w:t>
            </w:r>
          </w:p>
        </w:tc>
        <w:tc>
          <w:tcPr>
            <w:tcW w:w="1559" w:type="dxa"/>
          </w:tcPr>
          <w:p w:rsidR="00763653" w:rsidRPr="00330AFE" w:rsidRDefault="00763653" w:rsidP="00330AFE">
            <w:pPr>
              <w:tabs>
                <w:tab w:val="left" w:pos="284"/>
              </w:tabs>
              <w:ind w:right="240"/>
              <w:jc w:val="center"/>
              <w:rPr>
                <w:rStyle w:val="2"/>
                <w:b/>
              </w:rPr>
            </w:pPr>
            <w:r w:rsidRPr="00330AFE">
              <w:rPr>
                <w:b/>
                <w:bCs/>
              </w:rPr>
              <w:t>Разделы (этапы) практики</w:t>
            </w:r>
          </w:p>
        </w:tc>
        <w:tc>
          <w:tcPr>
            <w:tcW w:w="7797" w:type="dxa"/>
            <w:gridSpan w:val="4"/>
          </w:tcPr>
          <w:p w:rsidR="00763653" w:rsidRPr="00330AFE" w:rsidRDefault="00763653" w:rsidP="00330AFE">
            <w:pPr>
              <w:tabs>
                <w:tab w:val="left" w:pos="284"/>
              </w:tabs>
              <w:jc w:val="center"/>
              <w:rPr>
                <w:rStyle w:val="2"/>
                <w:b/>
              </w:rPr>
            </w:pPr>
            <w:r w:rsidRPr="00330AFE">
              <w:rPr>
                <w:b/>
                <w:bCs/>
              </w:rPr>
              <w:t>Формы текущего контроля</w:t>
            </w:r>
          </w:p>
        </w:tc>
      </w:tr>
      <w:tr w:rsidR="00763653" w:rsidRPr="0024674B" w:rsidTr="00E818B8">
        <w:trPr>
          <w:trHeight w:val="1894"/>
        </w:trPr>
        <w:tc>
          <w:tcPr>
            <w:tcW w:w="709" w:type="dxa"/>
          </w:tcPr>
          <w:p w:rsidR="00763653" w:rsidRPr="00330AFE" w:rsidRDefault="00763653" w:rsidP="00116C27">
            <w:pPr>
              <w:tabs>
                <w:tab w:val="left" w:pos="284"/>
              </w:tabs>
              <w:ind w:right="240"/>
              <w:jc w:val="both"/>
              <w:rPr>
                <w:rStyle w:val="2"/>
                <w:b/>
              </w:rPr>
            </w:pPr>
          </w:p>
        </w:tc>
        <w:tc>
          <w:tcPr>
            <w:tcW w:w="1559" w:type="dxa"/>
          </w:tcPr>
          <w:p w:rsidR="00763653" w:rsidRPr="00330AFE" w:rsidRDefault="00763653" w:rsidP="00116C27">
            <w:pPr>
              <w:tabs>
                <w:tab w:val="left" w:pos="284"/>
              </w:tabs>
              <w:ind w:right="240"/>
              <w:jc w:val="both"/>
              <w:rPr>
                <w:rStyle w:val="2"/>
                <w:b/>
              </w:rPr>
            </w:pPr>
          </w:p>
        </w:tc>
        <w:tc>
          <w:tcPr>
            <w:tcW w:w="1844" w:type="dxa"/>
          </w:tcPr>
          <w:p w:rsidR="00763653" w:rsidRPr="00330AFE" w:rsidRDefault="00763653" w:rsidP="00116C27">
            <w:pPr>
              <w:tabs>
                <w:tab w:val="left" w:pos="284"/>
              </w:tabs>
              <w:jc w:val="both"/>
              <w:rPr>
                <w:rStyle w:val="2"/>
                <w:b/>
              </w:rPr>
            </w:pPr>
            <w:r w:rsidRPr="00330AFE">
              <w:rPr>
                <w:b/>
                <w:bCs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558" w:type="dxa"/>
          </w:tcPr>
          <w:p w:rsidR="00763653" w:rsidRPr="00330AFE" w:rsidRDefault="00763653" w:rsidP="00116C27">
            <w:pPr>
              <w:tabs>
                <w:tab w:val="left" w:pos="284"/>
              </w:tabs>
              <w:ind w:right="33"/>
              <w:jc w:val="both"/>
              <w:rPr>
                <w:rStyle w:val="2"/>
                <w:b/>
              </w:rPr>
            </w:pPr>
            <w:r w:rsidRPr="00330AFE">
              <w:rPr>
                <w:b/>
                <w:bCs/>
              </w:rPr>
              <w:t>Самостоятельная работа</w:t>
            </w:r>
          </w:p>
        </w:tc>
        <w:tc>
          <w:tcPr>
            <w:tcW w:w="1560" w:type="dxa"/>
          </w:tcPr>
          <w:p w:rsidR="00763653" w:rsidRPr="00330AFE" w:rsidRDefault="00763653" w:rsidP="00116C27">
            <w:pPr>
              <w:tabs>
                <w:tab w:val="left" w:pos="284"/>
              </w:tabs>
              <w:ind w:right="34"/>
              <w:jc w:val="both"/>
              <w:rPr>
                <w:rStyle w:val="2"/>
                <w:b/>
              </w:rPr>
            </w:pPr>
            <w:r w:rsidRPr="00330AFE">
              <w:rPr>
                <w:b/>
                <w:bCs/>
              </w:rPr>
              <w:t>Общая трудоемкость в часах</w:t>
            </w:r>
          </w:p>
        </w:tc>
        <w:tc>
          <w:tcPr>
            <w:tcW w:w="2835" w:type="dxa"/>
          </w:tcPr>
          <w:p w:rsidR="00763653" w:rsidRPr="00330AFE" w:rsidRDefault="00763653" w:rsidP="00116C27">
            <w:pPr>
              <w:tabs>
                <w:tab w:val="left" w:pos="284"/>
              </w:tabs>
              <w:ind w:right="240"/>
              <w:jc w:val="both"/>
              <w:rPr>
                <w:rStyle w:val="2"/>
                <w:b/>
              </w:rPr>
            </w:pPr>
          </w:p>
        </w:tc>
      </w:tr>
      <w:tr w:rsidR="00330AFE" w:rsidRPr="00F36E4C" w:rsidTr="00E818B8">
        <w:tc>
          <w:tcPr>
            <w:tcW w:w="709" w:type="dxa"/>
          </w:tcPr>
          <w:p w:rsidR="00330AFE" w:rsidRPr="00F36E4C" w:rsidRDefault="00330AFE" w:rsidP="00116C27">
            <w:pPr>
              <w:tabs>
                <w:tab w:val="left" w:pos="284"/>
              </w:tabs>
              <w:ind w:right="240"/>
              <w:jc w:val="both"/>
              <w:rPr>
                <w:rStyle w:val="2"/>
                <w:color w:val="auto"/>
              </w:rPr>
            </w:pPr>
            <w:r w:rsidRPr="00F36E4C">
              <w:rPr>
                <w:rStyle w:val="2"/>
                <w:color w:val="auto"/>
              </w:rPr>
              <w:t>1</w:t>
            </w:r>
          </w:p>
        </w:tc>
        <w:tc>
          <w:tcPr>
            <w:tcW w:w="1559" w:type="dxa"/>
          </w:tcPr>
          <w:p w:rsidR="00330AFE" w:rsidRPr="00F36E4C" w:rsidRDefault="00330AFE" w:rsidP="00116C27">
            <w:pPr>
              <w:tabs>
                <w:tab w:val="left" w:pos="284"/>
              </w:tabs>
              <w:ind w:right="240"/>
              <w:rPr>
                <w:rStyle w:val="2"/>
                <w:color w:val="auto"/>
              </w:rPr>
            </w:pPr>
            <w:r w:rsidRPr="00F36E4C">
              <w:rPr>
                <w:bCs/>
              </w:rPr>
              <w:t>Раздел 1. Организационно- подготовительная работа</w:t>
            </w:r>
          </w:p>
        </w:tc>
        <w:tc>
          <w:tcPr>
            <w:tcW w:w="1844" w:type="dxa"/>
          </w:tcPr>
          <w:p w:rsidR="00330AFE" w:rsidRPr="00F36E4C" w:rsidRDefault="00330AFE" w:rsidP="00116C27">
            <w:pPr>
              <w:tabs>
                <w:tab w:val="left" w:pos="284"/>
              </w:tabs>
              <w:ind w:right="240"/>
              <w:jc w:val="both"/>
              <w:rPr>
                <w:rStyle w:val="2"/>
                <w:color w:val="auto"/>
                <w:sz w:val="24"/>
              </w:rPr>
            </w:pPr>
            <w:r w:rsidRPr="00F36E4C">
              <w:rPr>
                <w:rStyle w:val="2"/>
                <w:color w:val="auto"/>
                <w:sz w:val="24"/>
              </w:rPr>
              <w:t>3</w:t>
            </w:r>
          </w:p>
        </w:tc>
        <w:tc>
          <w:tcPr>
            <w:tcW w:w="1558" w:type="dxa"/>
          </w:tcPr>
          <w:p w:rsidR="00330AFE" w:rsidRPr="00F36E4C" w:rsidRDefault="00330AFE" w:rsidP="00116C27">
            <w:pPr>
              <w:tabs>
                <w:tab w:val="left" w:pos="284"/>
              </w:tabs>
              <w:ind w:right="240"/>
              <w:jc w:val="both"/>
              <w:rPr>
                <w:rStyle w:val="2"/>
                <w:color w:val="auto"/>
                <w:sz w:val="24"/>
              </w:rPr>
            </w:pPr>
            <w:r w:rsidRPr="00F36E4C">
              <w:rPr>
                <w:rStyle w:val="2"/>
                <w:color w:val="auto"/>
                <w:sz w:val="24"/>
              </w:rPr>
              <w:t>106</w:t>
            </w:r>
          </w:p>
        </w:tc>
        <w:tc>
          <w:tcPr>
            <w:tcW w:w="1560" w:type="dxa"/>
          </w:tcPr>
          <w:p w:rsidR="00330AFE" w:rsidRPr="00F36E4C" w:rsidRDefault="00330AFE" w:rsidP="00116C27">
            <w:pPr>
              <w:tabs>
                <w:tab w:val="left" w:pos="284"/>
              </w:tabs>
              <w:ind w:right="33"/>
              <w:jc w:val="both"/>
              <w:rPr>
                <w:rStyle w:val="2"/>
                <w:color w:val="auto"/>
                <w:sz w:val="24"/>
              </w:rPr>
            </w:pPr>
            <w:r w:rsidRPr="00F36E4C">
              <w:rPr>
                <w:rStyle w:val="2"/>
                <w:color w:val="auto"/>
                <w:sz w:val="24"/>
              </w:rPr>
              <w:t>108</w:t>
            </w:r>
          </w:p>
        </w:tc>
        <w:tc>
          <w:tcPr>
            <w:tcW w:w="2835" w:type="dxa"/>
          </w:tcPr>
          <w:p w:rsidR="00330AFE" w:rsidRDefault="00330AFE">
            <w:r w:rsidRPr="0018218C">
              <w:rPr>
                <w:bCs/>
              </w:rPr>
              <w:t>Отчет по практике</w:t>
            </w:r>
          </w:p>
        </w:tc>
      </w:tr>
      <w:tr w:rsidR="00330AFE" w:rsidRPr="00F36E4C" w:rsidTr="00E818B8">
        <w:tc>
          <w:tcPr>
            <w:tcW w:w="709" w:type="dxa"/>
          </w:tcPr>
          <w:p w:rsidR="00330AFE" w:rsidRPr="00F36E4C" w:rsidRDefault="00330AFE" w:rsidP="00116C27">
            <w:pPr>
              <w:tabs>
                <w:tab w:val="left" w:pos="284"/>
              </w:tabs>
              <w:ind w:right="240"/>
              <w:jc w:val="both"/>
              <w:rPr>
                <w:rStyle w:val="2"/>
                <w:color w:val="auto"/>
              </w:rPr>
            </w:pPr>
            <w:r w:rsidRPr="00F36E4C">
              <w:rPr>
                <w:rStyle w:val="2"/>
                <w:color w:val="auto"/>
              </w:rPr>
              <w:t>2</w:t>
            </w:r>
          </w:p>
        </w:tc>
        <w:tc>
          <w:tcPr>
            <w:tcW w:w="1559" w:type="dxa"/>
          </w:tcPr>
          <w:p w:rsidR="00330AFE" w:rsidRPr="00F36E4C" w:rsidRDefault="00330AFE" w:rsidP="00116C27">
            <w:pPr>
              <w:tabs>
                <w:tab w:val="left" w:pos="284"/>
              </w:tabs>
              <w:ind w:right="240"/>
              <w:rPr>
                <w:rStyle w:val="2"/>
                <w:color w:val="auto"/>
              </w:rPr>
            </w:pPr>
            <w:r w:rsidRPr="00F36E4C">
              <w:rPr>
                <w:bCs/>
              </w:rPr>
              <w:t>Раздел 2. Производственный этап.</w:t>
            </w:r>
          </w:p>
        </w:tc>
        <w:tc>
          <w:tcPr>
            <w:tcW w:w="1844" w:type="dxa"/>
          </w:tcPr>
          <w:p w:rsidR="00330AFE" w:rsidRPr="00F36E4C" w:rsidRDefault="00330AFE" w:rsidP="00116C27">
            <w:pPr>
              <w:tabs>
                <w:tab w:val="left" w:pos="284"/>
              </w:tabs>
              <w:ind w:right="240"/>
              <w:jc w:val="both"/>
              <w:rPr>
                <w:rStyle w:val="2"/>
                <w:color w:val="auto"/>
                <w:sz w:val="24"/>
              </w:rPr>
            </w:pPr>
            <w:r w:rsidRPr="00F36E4C">
              <w:rPr>
                <w:rStyle w:val="2"/>
                <w:color w:val="auto"/>
                <w:sz w:val="24"/>
              </w:rPr>
              <w:t>3</w:t>
            </w:r>
          </w:p>
        </w:tc>
        <w:tc>
          <w:tcPr>
            <w:tcW w:w="1558" w:type="dxa"/>
          </w:tcPr>
          <w:p w:rsidR="00330AFE" w:rsidRPr="00F36E4C" w:rsidRDefault="00330AFE" w:rsidP="00116C27">
            <w:pPr>
              <w:tabs>
                <w:tab w:val="left" w:pos="284"/>
              </w:tabs>
            </w:pPr>
            <w:r w:rsidRPr="00F36E4C">
              <w:rPr>
                <w:rStyle w:val="2"/>
                <w:color w:val="auto"/>
                <w:sz w:val="24"/>
              </w:rPr>
              <w:t>106</w:t>
            </w:r>
          </w:p>
        </w:tc>
        <w:tc>
          <w:tcPr>
            <w:tcW w:w="1560" w:type="dxa"/>
          </w:tcPr>
          <w:p w:rsidR="00330AFE" w:rsidRPr="00F36E4C" w:rsidRDefault="00330AFE" w:rsidP="00116C27">
            <w:pPr>
              <w:tabs>
                <w:tab w:val="left" w:pos="284"/>
              </w:tabs>
            </w:pPr>
            <w:r w:rsidRPr="00F36E4C">
              <w:rPr>
                <w:rStyle w:val="2"/>
                <w:color w:val="auto"/>
                <w:sz w:val="24"/>
              </w:rPr>
              <w:t>108</w:t>
            </w:r>
          </w:p>
        </w:tc>
        <w:tc>
          <w:tcPr>
            <w:tcW w:w="2835" w:type="dxa"/>
          </w:tcPr>
          <w:p w:rsidR="00330AFE" w:rsidRDefault="00330AFE">
            <w:r w:rsidRPr="0018218C">
              <w:rPr>
                <w:bCs/>
              </w:rPr>
              <w:t>Отчет по практике</w:t>
            </w:r>
          </w:p>
        </w:tc>
      </w:tr>
      <w:tr w:rsidR="00763653" w:rsidRPr="00F36E4C" w:rsidTr="00E818B8">
        <w:tc>
          <w:tcPr>
            <w:tcW w:w="709" w:type="dxa"/>
          </w:tcPr>
          <w:p w:rsidR="00763653" w:rsidRPr="00F36E4C" w:rsidRDefault="00763653" w:rsidP="00116C27">
            <w:pPr>
              <w:tabs>
                <w:tab w:val="left" w:pos="284"/>
              </w:tabs>
              <w:ind w:right="240"/>
              <w:jc w:val="both"/>
              <w:rPr>
                <w:rStyle w:val="2"/>
                <w:color w:val="auto"/>
              </w:rPr>
            </w:pPr>
            <w:r w:rsidRPr="00F36E4C">
              <w:rPr>
                <w:rStyle w:val="2"/>
                <w:color w:val="auto"/>
              </w:rPr>
              <w:t>3</w:t>
            </w:r>
          </w:p>
        </w:tc>
        <w:tc>
          <w:tcPr>
            <w:tcW w:w="1559" w:type="dxa"/>
          </w:tcPr>
          <w:p w:rsidR="00763653" w:rsidRPr="00F36E4C" w:rsidRDefault="00763653" w:rsidP="00116C27">
            <w:pPr>
              <w:tabs>
                <w:tab w:val="left" w:pos="284"/>
              </w:tabs>
              <w:ind w:right="240"/>
              <w:rPr>
                <w:rStyle w:val="2"/>
                <w:color w:val="auto"/>
              </w:rPr>
            </w:pPr>
            <w:r w:rsidRPr="00F36E4C">
              <w:rPr>
                <w:bCs/>
              </w:rPr>
              <w:t xml:space="preserve">Раздел 3. </w:t>
            </w:r>
            <w:proofErr w:type="spellStart"/>
            <w:r w:rsidRPr="00F36E4C">
              <w:rPr>
                <w:bCs/>
              </w:rPr>
              <w:t>Постпроизводственный</w:t>
            </w:r>
            <w:proofErr w:type="spellEnd"/>
            <w:r w:rsidRPr="00F36E4C">
              <w:rPr>
                <w:bCs/>
              </w:rPr>
              <w:t xml:space="preserve"> этап.</w:t>
            </w:r>
          </w:p>
        </w:tc>
        <w:tc>
          <w:tcPr>
            <w:tcW w:w="1844" w:type="dxa"/>
          </w:tcPr>
          <w:p w:rsidR="00763653" w:rsidRPr="00F36E4C" w:rsidRDefault="00763653" w:rsidP="00116C27">
            <w:pPr>
              <w:tabs>
                <w:tab w:val="left" w:pos="284"/>
              </w:tabs>
              <w:ind w:right="240"/>
              <w:jc w:val="both"/>
              <w:rPr>
                <w:rStyle w:val="2"/>
                <w:color w:val="auto"/>
                <w:sz w:val="24"/>
              </w:rPr>
            </w:pPr>
            <w:r w:rsidRPr="00F36E4C">
              <w:rPr>
                <w:rStyle w:val="2"/>
                <w:color w:val="auto"/>
                <w:sz w:val="24"/>
              </w:rPr>
              <w:t>3</w:t>
            </w:r>
          </w:p>
        </w:tc>
        <w:tc>
          <w:tcPr>
            <w:tcW w:w="1558" w:type="dxa"/>
          </w:tcPr>
          <w:p w:rsidR="00763653" w:rsidRPr="00F36E4C" w:rsidRDefault="00763653" w:rsidP="00116C27">
            <w:pPr>
              <w:tabs>
                <w:tab w:val="left" w:pos="284"/>
              </w:tabs>
            </w:pPr>
            <w:r w:rsidRPr="00F36E4C">
              <w:rPr>
                <w:rStyle w:val="2"/>
                <w:color w:val="auto"/>
                <w:sz w:val="24"/>
              </w:rPr>
              <w:t>106</w:t>
            </w:r>
          </w:p>
        </w:tc>
        <w:tc>
          <w:tcPr>
            <w:tcW w:w="1560" w:type="dxa"/>
          </w:tcPr>
          <w:p w:rsidR="00763653" w:rsidRPr="00F36E4C" w:rsidRDefault="00763653" w:rsidP="00116C27">
            <w:pPr>
              <w:tabs>
                <w:tab w:val="left" w:pos="284"/>
              </w:tabs>
            </w:pPr>
            <w:r w:rsidRPr="00F36E4C">
              <w:rPr>
                <w:rStyle w:val="2"/>
                <w:color w:val="auto"/>
                <w:sz w:val="24"/>
              </w:rPr>
              <w:t>108</w:t>
            </w:r>
          </w:p>
        </w:tc>
        <w:tc>
          <w:tcPr>
            <w:tcW w:w="2835" w:type="dxa"/>
          </w:tcPr>
          <w:p w:rsidR="00763653" w:rsidRPr="00F36E4C" w:rsidRDefault="00763653" w:rsidP="00116C27">
            <w:pPr>
              <w:tabs>
                <w:tab w:val="left" w:pos="284"/>
              </w:tabs>
              <w:ind w:right="240"/>
              <w:jc w:val="both"/>
              <w:rPr>
                <w:rStyle w:val="2"/>
                <w:color w:val="auto"/>
              </w:rPr>
            </w:pPr>
            <w:r w:rsidRPr="00F36E4C">
              <w:rPr>
                <w:bCs/>
              </w:rPr>
              <w:t>Отчет по практике</w:t>
            </w:r>
          </w:p>
        </w:tc>
      </w:tr>
      <w:tr w:rsidR="00763653" w:rsidRPr="00F36E4C" w:rsidTr="00E818B8">
        <w:tc>
          <w:tcPr>
            <w:tcW w:w="709" w:type="dxa"/>
          </w:tcPr>
          <w:p w:rsidR="00763653" w:rsidRPr="00F36E4C" w:rsidRDefault="00763653" w:rsidP="00116C27">
            <w:pPr>
              <w:tabs>
                <w:tab w:val="left" w:pos="284"/>
              </w:tabs>
              <w:ind w:right="240"/>
              <w:jc w:val="both"/>
              <w:rPr>
                <w:rStyle w:val="2"/>
                <w:color w:val="auto"/>
              </w:rPr>
            </w:pPr>
          </w:p>
        </w:tc>
        <w:tc>
          <w:tcPr>
            <w:tcW w:w="1559" w:type="dxa"/>
          </w:tcPr>
          <w:p w:rsidR="00763653" w:rsidRPr="00F36E4C" w:rsidRDefault="00763653" w:rsidP="00116C27">
            <w:pPr>
              <w:tabs>
                <w:tab w:val="left" w:pos="284"/>
              </w:tabs>
              <w:ind w:right="240"/>
              <w:rPr>
                <w:rStyle w:val="2"/>
                <w:color w:val="auto"/>
                <w:sz w:val="24"/>
                <w:szCs w:val="24"/>
              </w:rPr>
            </w:pPr>
            <w:r w:rsidRPr="00F36E4C">
              <w:rPr>
                <w:bCs/>
              </w:rPr>
              <w:t>Итого</w:t>
            </w:r>
          </w:p>
        </w:tc>
        <w:tc>
          <w:tcPr>
            <w:tcW w:w="1844" w:type="dxa"/>
          </w:tcPr>
          <w:p w:rsidR="00763653" w:rsidRPr="00F36E4C" w:rsidRDefault="006E4A1C" w:rsidP="00116C27">
            <w:pPr>
              <w:tabs>
                <w:tab w:val="left" w:pos="284"/>
              </w:tabs>
              <w:ind w:right="240"/>
              <w:jc w:val="both"/>
              <w:rPr>
                <w:rStyle w:val="2"/>
                <w:color w:val="auto"/>
                <w:sz w:val="24"/>
                <w:szCs w:val="24"/>
              </w:rPr>
            </w:pPr>
            <w:r>
              <w:rPr>
                <w:rStyle w:val="2"/>
                <w:color w:val="auto"/>
                <w:sz w:val="24"/>
                <w:szCs w:val="24"/>
              </w:rPr>
              <w:t>9</w:t>
            </w:r>
          </w:p>
        </w:tc>
        <w:tc>
          <w:tcPr>
            <w:tcW w:w="1558" w:type="dxa"/>
          </w:tcPr>
          <w:p w:rsidR="00763653" w:rsidRPr="00F36E4C" w:rsidRDefault="00763653" w:rsidP="00116C27">
            <w:pPr>
              <w:tabs>
                <w:tab w:val="left" w:pos="284"/>
              </w:tabs>
              <w:jc w:val="both"/>
              <w:rPr>
                <w:rStyle w:val="2"/>
                <w:color w:val="auto"/>
                <w:sz w:val="24"/>
                <w:szCs w:val="24"/>
              </w:rPr>
            </w:pPr>
            <w:r w:rsidRPr="00F36E4C">
              <w:rPr>
                <w:rStyle w:val="2"/>
                <w:color w:val="auto"/>
                <w:sz w:val="24"/>
                <w:szCs w:val="24"/>
              </w:rPr>
              <w:t>318</w:t>
            </w:r>
          </w:p>
        </w:tc>
        <w:tc>
          <w:tcPr>
            <w:tcW w:w="1560" w:type="dxa"/>
          </w:tcPr>
          <w:p w:rsidR="00763653" w:rsidRPr="00F36E4C" w:rsidRDefault="00763653" w:rsidP="00116C27">
            <w:pPr>
              <w:tabs>
                <w:tab w:val="left" w:pos="284"/>
              </w:tabs>
              <w:ind w:right="-108"/>
              <w:jc w:val="both"/>
              <w:rPr>
                <w:rStyle w:val="2"/>
                <w:color w:val="auto"/>
                <w:sz w:val="24"/>
                <w:szCs w:val="24"/>
              </w:rPr>
            </w:pPr>
            <w:r w:rsidRPr="00F36E4C">
              <w:rPr>
                <w:rStyle w:val="2"/>
                <w:color w:val="auto"/>
                <w:sz w:val="24"/>
                <w:szCs w:val="24"/>
              </w:rPr>
              <w:t>324</w:t>
            </w:r>
          </w:p>
        </w:tc>
        <w:tc>
          <w:tcPr>
            <w:tcW w:w="2835" w:type="dxa"/>
          </w:tcPr>
          <w:p w:rsidR="00763653" w:rsidRPr="00F36E4C" w:rsidRDefault="00763653" w:rsidP="00116C27">
            <w:pPr>
              <w:tabs>
                <w:tab w:val="left" w:pos="284"/>
              </w:tabs>
              <w:ind w:right="240"/>
              <w:jc w:val="both"/>
              <w:rPr>
                <w:rStyle w:val="2"/>
                <w:color w:val="auto"/>
              </w:rPr>
            </w:pPr>
          </w:p>
        </w:tc>
      </w:tr>
    </w:tbl>
    <w:p w:rsidR="000C2504" w:rsidRPr="000C2504" w:rsidRDefault="000C2504" w:rsidP="00116C27">
      <w:pPr>
        <w:tabs>
          <w:tab w:val="left" w:pos="284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0C2504" w:rsidRPr="000C2504" w:rsidRDefault="00D71538" w:rsidP="00116C27">
      <w:pPr>
        <w:tabs>
          <w:tab w:val="left" w:pos="-567"/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</w:t>
      </w:r>
      <w:r w:rsidR="000C2504" w:rsidRPr="000C2504">
        <w:rPr>
          <w:b/>
          <w:bCs/>
          <w:sz w:val="28"/>
          <w:szCs w:val="28"/>
        </w:rPr>
        <w:t>.2 Содержание</w:t>
      </w:r>
      <w:r>
        <w:rPr>
          <w:b/>
          <w:bCs/>
          <w:sz w:val="28"/>
          <w:szCs w:val="28"/>
        </w:rPr>
        <w:t xml:space="preserve"> </w:t>
      </w:r>
      <w:r w:rsidRPr="006C25A6">
        <w:rPr>
          <w:b/>
          <w:sz w:val="28"/>
          <w:szCs w:val="28"/>
        </w:rPr>
        <w:t>производстве</w:t>
      </w:r>
      <w:r>
        <w:rPr>
          <w:b/>
          <w:sz w:val="28"/>
          <w:szCs w:val="28"/>
        </w:rPr>
        <w:t>нной</w:t>
      </w:r>
      <w:r w:rsidR="000C2504" w:rsidRPr="000C2504">
        <w:rPr>
          <w:b/>
          <w:bCs/>
          <w:sz w:val="28"/>
          <w:szCs w:val="28"/>
        </w:rPr>
        <w:t xml:space="preserve"> </w:t>
      </w:r>
      <w:r w:rsidR="000734DB" w:rsidRPr="000734DB">
        <w:rPr>
          <w:rFonts w:eastAsia="Calibri"/>
          <w:b/>
          <w:sz w:val="28"/>
          <w:szCs w:val="28"/>
          <w:lang w:eastAsia="en-US"/>
        </w:rPr>
        <w:t>(</w:t>
      </w:r>
      <w:r w:rsidR="000734DB" w:rsidRPr="000734DB">
        <w:rPr>
          <w:b/>
          <w:sz w:val="28"/>
          <w:szCs w:val="28"/>
        </w:rPr>
        <w:t>творческо-производственной в сфере экранных искусств</w:t>
      </w:r>
      <w:r w:rsidR="000734DB" w:rsidRPr="000734DB">
        <w:rPr>
          <w:rStyle w:val="2"/>
          <w:b/>
        </w:rPr>
        <w:t>)</w:t>
      </w:r>
      <w:r w:rsidR="000C2504" w:rsidRPr="000C2504">
        <w:rPr>
          <w:b/>
          <w:bCs/>
          <w:sz w:val="28"/>
          <w:szCs w:val="28"/>
        </w:rPr>
        <w:t xml:space="preserve"> практики</w:t>
      </w:r>
    </w:p>
    <w:p w:rsidR="000C2504" w:rsidRPr="000C2504" w:rsidRDefault="000C2504" w:rsidP="00116C27">
      <w:pPr>
        <w:tabs>
          <w:tab w:val="left" w:pos="-567"/>
          <w:tab w:val="left" w:pos="284"/>
        </w:tabs>
        <w:spacing w:line="322" w:lineRule="exact"/>
        <w:ind w:right="-2"/>
        <w:jc w:val="both"/>
        <w:rPr>
          <w:rStyle w:val="2"/>
          <w:color w:val="auto"/>
        </w:rPr>
      </w:pPr>
      <w:r w:rsidRPr="000C2504">
        <w:rPr>
          <w:rStyle w:val="2"/>
          <w:color w:val="auto"/>
        </w:rPr>
        <w:t xml:space="preserve">Раздел 1. Организационно-подготовительная работа </w:t>
      </w:r>
    </w:p>
    <w:p w:rsidR="000C2504" w:rsidRPr="000C2504" w:rsidRDefault="000C2504" w:rsidP="00116C27">
      <w:pPr>
        <w:tabs>
          <w:tab w:val="left" w:pos="-567"/>
          <w:tab w:val="left" w:pos="284"/>
        </w:tabs>
        <w:spacing w:line="322" w:lineRule="exact"/>
        <w:ind w:right="-2"/>
        <w:jc w:val="both"/>
      </w:pPr>
      <w:r w:rsidRPr="000C2504">
        <w:rPr>
          <w:rStyle w:val="2"/>
          <w:color w:val="auto"/>
        </w:rPr>
        <w:t>Поиск творческой идеи, которая будет экранизирована или послужит лейтмотивом серии радиопередач. Сбор материала по теме, его анализ и обобщение. Формирование потенциальных источников финансирования проекта. Проведение переговоров с представителями коммерческих и/или государственных организаций о выделении финансирования проекта.</w:t>
      </w:r>
    </w:p>
    <w:p w:rsidR="000C2504" w:rsidRPr="000C2504" w:rsidRDefault="000C2504" w:rsidP="00116C27">
      <w:pPr>
        <w:tabs>
          <w:tab w:val="left" w:pos="-567"/>
          <w:tab w:val="left" w:pos="284"/>
        </w:tabs>
        <w:spacing w:line="322" w:lineRule="exact"/>
        <w:ind w:right="-2"/>
        <w:jc w:val="both"/>
      </w:pPr>
      <w:r w:rsidRPr="000C2504">
        <w:rPr>
          <w:rStyle w:val="2"/>
          <w:color w:val="auto"/>
        </w:rPr>
        <w:t>Раздел 2. Производственная работа</w:t>
      </w:r>
    </w:p>
    <w:p w:rsidR="000C2504" w:rsidRPr="000734DB" w:rsidRDefault="000C2504" w:rsidP="00116C27">
      <w:pPr>
        <w:tabs>
          <w:tab w:val="left" w:pos="-567"/>
          <w:tab w:val="left" w:pos="284"/>
        </w:tabs>
        <w:spacing w:line="322" w:lineRule="exact"/>
        <w:ind w:right="-2"/>
        <w:jc w:val="both"/>
      </w:pPr>
      <w:r w:rsidRPr="000C2504">
        <w:rPr>
          <w:rStyle w:val="2"/>
          <w:color w:val="auto"/>
        </w:rPr>
        <w:t xml:space="preserve">Подготовка сценарного плана, описание конкретных кадровых планов. Поиск локаций для проведения натурных съемок, при необходимости, актерского состава. Разработка плана съемок. Организация съемочного процесса в </w:t>
      </w:r>
      <w:r w:rsidRPr="000734DB">
        <w:rPr>
          <w:rStyle w:val="3"/>
          <w:b w:val="0"/>
          <w:color w:val="auto"/>
        </w:rPr>
        <w:t>соответствии с разработанным планом, участие обучающихся во всех видах съемочной деятельности (режиссура</w:t>
      </w:r>
      <w:r w:rsidRPr="000734DB">
        <w:rPr>
          <w:rStyle w:val="3"/>
          <w:b w:val="0"/>
        </w:rPr>
        <w:t>, работа с камерой, светом, звуком и т.д.).</w:t>
      </w:r>
    </w:p>
    <w:p w:rsidR="000C2504" w:rsidRPr="000734DB" w:rsidRDefault="000C2504" w:rsidP="00116C27">
      <w:pPr>
        <w:tabs>
          <w:tab w:val="left" w:pos="-567"/>
          <w:tab w:val="left" w:pos="284"/>
        </w:tabs>
        <w:spacing w:line="322" w:lineRule="exact"/>
        <w:ind w:right="-2"/>
        <w:jc w:val="both"/>
        <w:rPr>
          <w:rStyle w:val="3"/>
          <w:b w:val="0"/>
          <w:bCs w:val="0"/>
        </w:rPr>
      </w:pPr>
      <w:r w:rsidRPr="000734DB">
        <w:rPr>
          <w:rStyle w:val="3"/>
          <w:b w:val="0"/>
        </w:rPr>
        <w:t xml:space="preserve">Раздел 3. Работа </w:t>
      </w:r>
      <w:r w:rsidRPr="000734DB">
        <w:rPr>
          <w:rStyle w:val="3-1pt"/>
          <w:b w:val="0"/>
        </w:rPr>
        <w:t>над</w:t>
      </w:r>
      <w:r w:rsidRPr="000734DB">
        <w:rPr>
          <w:rStyle w:val="3"/>
          <w:b w:val="0"/>
        </w:rPr>
        <w:t xml:space="preserve"> подготовленным материалом </w:t>
      </w:r>
    </w:p>
    <w:p w:rsidR="000C2504" w:rsidRPr="000734DB" w:rsidRDefault="000C2504" w:rsidP="00116C27">
      <w:pPr>
        <w:tabs>
          <w:tab w:val="left" w:pos="-567"/>
          <w:tab w:val="left" w:pos="284"/>
        </w:tabs>
        <w:spacing w:line="322" w:lineRule="exact"/>
        <w:ind w:right="-2"/>
        <w:jc w:val="both"/>
        <w:rPr>
          <w:rStyle w:val="3"/>
          <w:b w:val="0"/>
          <w:bCs w:val="0"/>
        </w:rPr>
      </w:pPr>
      <w:r w:rsidRPr="000734DB">
        <w:rPr>
          <w:rStyle w:val="3"/>
          <w:b w:val="0"/>
        </w:rPr>
        <w:t>Просмотр отснятого материала, его систематизация и классификация. Организация монтажа исходного материала.</w:t>
      </w:r>
    </w:p>
    <w:p w:rsidR="000C2504" w:rsidRDefault="000C2504" w:rsidP="00116C27">
      <w:pPr>
        <w:tabs>
          <w:tab w:val="left" w:pos="-567"/>
          <w:tab w:val="left" w:pos="284"/>
          <w:tab w:val="right" w:leader="underscore" w:pos="9639"/>
        </w:tabs>
        <w:ind w:right="-2"/>
        <w:jc w:val="both"/>
        <w:rPr>
          <w:bCs/>
          <w:sz w:val="22"/>
          <w:szCs w:val="22"/>
        </w:rPr>
      </w:pPr>
    </w:p>
    <w:p w:rsidR="000C2504" w:rsidRPr="00606C2E" w:rsidRDefault="00D71538" w:rsidP="00116C27">
      <w:pPr>
        <w:tabs>
          <w:tab w:val="left" w:pos="-567"/>
          <w:tab w:val="left" w:pos="284"/>
          <w:tab w:val="left" w:pos="1134"/>
          <w:tab w:val="right" w:leader="underscore" w:pos="9639"/>
        </w:tabs>
        <w:ind w:right="-2"/>
        <w:jc w:val="both"/>
        <w:rPr>
          <w:bCs/>
        </w:rPr>
      </w:pPr>
      <w:r>
        <w:rPr>
          <w:b/>
          <w:bCs/>
          <w:sz w:val="28"/>
          <w:szCs w:val="28"/>
        </w:rPr>
        <w:t>8</w:t>
      </w:r>
      <w:r w:rsidR="000C2504" w:rsidRPr="001B2FA4">
        <w:rPr>
          <w:b/>
          <w:bCs/>
          <w:sz w:val="28"/>
          <w:szCs w:val="28"/>
        </w:rPr>
        <w:t>. Методы и техно</w:t>
      </w:r>
      <w:r w:rsidR="000C2504">
        <w:rPr>
          <w:b/>
          <w:bCs/>
          <w:sz w:val="28"/>
          <w:szCs w:val="28"/>
        </w:rPr>
        <w:t xml:space="preserve">логии, используемые на </w:t>
      </w:r>
      <w:r w:rsidR="006C25A6" w:rsidRPr="006C25A6">
        <w:rPr>
          <w:b/>
          <w:sz w:val="28"/>
          <w:szCs w:val="28"/>
        </w:rPr>
        <w:t>производстве</w:t>
      </w:r>
      <w:r>
        <w:rPr>
          <w:b/>
          <w:sz w:val="28"/>
          <w:szCs w:val="28"/>
        </w:rPr>
        <w:t>нной (творческо-производственной</w:t>
      </w:r>
      <w:r w:rsidR="006C25A6" w:rsidRPr="006C25A6">
        <w:rPr>
          <w:b/>
          <w:sz w:val="28"/>
          <w:szCs w:val="28"/>
        </w:rPr>
        <w:t xml:space="preserve"> в сфере экранных искусств)</w:t>
      </w:r>
      <w:r w:rsidR="000C2504">
        <w:rPr>
          <w:b/>
          <w:bCs/>
          <w:sz w:val="28"/>
          <w:szCs w:val="28"/>
        </w:rPr>
        <w:t xml:space="preserve"> практике</w:t>
      </w:r>
    </w:p>
    <w:p w:rsidR="000C2504" w:rsidRDefault="000C2504" w:rsidP="00116C27">
      <w:pPr>
        <w:tabs>
          <w:tab w:val="left" w:pos="-567"/>
          <w:tab w:val="left" w:pos="284"/>
        </w:tabs>
        <w:ind w:right="-2"/>
        <w:jc w:val="both"/>
      </w:pPr>
      <w:r>
        <w:rPr>
          <w:rStyle w:val="2"/>
        </w:rPr>
        <w:t xml:space="preserve">В ходе проведения </w:t>
      </w:r>
      <w:r w:rsidR="006C25A6" w:rsidRPr="006C25A6">
        <w:rPr>
          <w:sz w:val="28"/>
          <w:szCs w:val="28"/>
        </w:rPr>
        <w:t>производстве</w:t>
      </w:r>
      <w:r w:rsidR="00D71538">
        <w:rPr>
          <w:sz w:val="28"/>
          <w:szCs w:val="28"/>
        </w:rPr>
        <w:t>нной (творческо-производственной</w:t>
      </w:r>
      <w:r w:rsidR="006C25A6" w:rsidRPr="006C25A6">
        <w:rPr>
          <w:sz w:val="28"/>
          <w:szCs w:val="28"/>
        </w:rPr>
        <w:t xml:space="preserve"> в сфере экранных искусств)</w:t>
      </w:r>
      <w:r>
        <w:rPr>
          <w:rStyle w:val="2"/>
        </w:rPr>
        <w:t xml:space="preserve"> практики применяются следующие образовательные технологии и методики:</w:t>
      </w:r>
    </w:p>
    <w:p w:rsidR="000C2504" w:rsidRDefault="00FB6840" w:rsidP="00116C27">
      <w:pPr>
        <w:widowControl w:val="0"/>
        <w:tabs>
          <w:tab w:val="left" w:pos="-567"/>
          <w:tab w:val="left" w:pos="284"/>
          <w:tab w:val="left" w:pos="891"/>
        </w:tabs>
        <w:suppressAutoHyphens w:val="0"/>
        <w:ind w:right="-2"/>
        <w:jc w:val="both"/>
      </w:pPr>
      <w:r>
        <w:rPr>
          <w:rStyle w:val="2"/>
        </w:rPr>
        <w:t xml:space="preserve">– </w:t>
      </w:r>
      <w:r w:rsidR="000C2504">
        <w:rPr>
          <w:rStyle w:val="2"/>
        </w:rPr>
        <w:t>Обучение с помощью аудиовизуальных технических средств;</w:t>
      </w:r>
    </w:p>
    <w:p w:rsidR="000C2504" w:rsidRDefault="00FB6840" w:rsidP="00116C27">
      <w:pPr>
        <w:widowControl w:val="0"/>
        <w:tabs>
          <w:tab w:val="left" w:pos="-567"/>
          <w:tab w:val="left" w:pos="284"/>
          <w:tab w:val="left" w:pos="891"/>
        </w:tabs>
        <w:suppressAutoHyphens w:val="0"/>
        <w:ind w:right="-2"/>
        <w:jc w:val="both"/>
      </w:pPr>
      <w:r>
        <w:rPr>
          <w:rStyle w:val="2"/>
        </w:rPr>
        <w:lastRenderedPageBreak/>
        <w:t xml:space="preserve">– </w:t>
      </w:r>
      <w:r w:rsidR="000C2504">
        <w:rPr>
          <w:rStyle w:val="2"/>
        </w:rPr>
        <w:t>Индивидуальная работа с руководителем практики;</w:t>
      </w:r>
    </w:p>
    <w:p w:rsidR="00FB6840" w:rsidRDefault="00FB6840" w:rsidP="00116C27">
      <w:pPr>
        <w:widowControl w:val="0"/>
        <w:tabs>
          <w:tab w:val="left" w:pos="-567"/>
          <w:tab w:val="left" w:pos="284"/>
          <w:tab w:val="left" w:pos="891"/>
        </w:tabs>
        <w:suppressAutoHyphens w:val="0"/>
        <w:ind w:right="-2"/>
        <w:jc w:val="both"/>
      </w:pPr>
      <w:r>
        <w:rPr>
          <w:rStyle w:val="2"/>
        </w:rPr>
        <w:t xml:space="preserve">– </w:t>
      </w:r>
      <w:r w:rsidR="000C2504">
        <w:rPr>
          <w:rStyle w:val="2"/>
        </w:rPr>
        <w:t>Привлечение к педагогическому процессу практиков;</w:t>
      </w:r>
    </w:p>
    <w:p w:rsidR="00763653" w:rsidRDefault="00FB6840" w:rsidP="00116C27">
      <w:pPr>
        <w:widowControl w:val="0"/>
        <w:tabs>
          <w:tab w:val="left" w:pos="-567"/>
          <w:tab w:val="left" w:pos="284"/>
          <w:tab w:val="left" w:pos="891"/>
        </w:tabs>
        <w:suppressAutoHyphens w:val="0"/>
        <w:ind w:right="-2"/>
        <w:jc w:val="both"/>
        <w:rPr>
          <w:b/>
          <w:bCs/>
          <w:sz w:val="28"/>
          <w:szCs w:val="28"/>
        </w:rPr>
      </w:pPr>
      <w:r>
        <w:rPr>
          <w:rStyle w:val="2"/>
        </w:rPr>
        <w:t xml:space="preserve">– </w:t>
      </w:r>
      <w:r w:rsidR="000C2504">
        <w:rPr>
          <w:rStyle w:val="2"/>
        </w:rPr>
        <w:t xml:space="preserve">Обучение работе с конкретными </w:t>
      </w:r>
      <w:r w:rsidR="000734DB">
        <w:rPr>
          <w:rStyle w:val="2"/>
        </w:rPr>
        <w:t>программными комплексами</w:t>
      </w:r>
      <w:r>
        <w:rPr>
          <w:b/>
          <w:bCs/>
          <w:sz w:val="28"/>
          <w:szCs w:val="28"/>
        </w:rPr>
        <w:t>.</w:t>
      </w:r>
    </w:p>
    <w:p w:rsidR="00763653" w:rsidRDefault="00763653" w:rsidP="00116C27">
      <w:pPr>
        <w:widowControl w:val="0"/>
        <w:tabs>
          <w:tab w:val="left" w:pos="-567"/>
          <w:tab w:val="left" w:pos="284"/>
          <w:tab w:val="left" w:pos="891"/>
        </w:tabs>
        <w:suppressAutoHyphens w:val="0"/>
        <w:ind w:right="-2"/>
        <w:jc w:val="both"/>
        <w:rPr>
          <w:b/>
          <w:bCs/>
          <w:sz w:val="28"/>
          <w:szCs w:val="28"/>
        </w:rPr>
      </w:pPr>
    </w:p>
    <w:p w:rsidR="000C2504" w:rsidRPr="00763653" w:rsidRDefault="00D71538" w:rsidP="00116C27">
      <w:pPr>
        <w:widowControl w:val="0"/>
        <w:tabs>
          <w:tab w:val="left" w:pos="-567"/>
          <w:tab w:val="left" w:pos="284"/>
          <w:tab w:val="left" w:pos="891"/>
        </w:tabs>
        <w:suppressAutoHyphens w:val="0"/>
        <w:ind w:right="-2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</w:t>
      </w:r>
      <w:r w:rsidR="00763653">
        <w:rPr>
          <w:b/>
          <w:bCs/>
          <w:sz w:val="28"/>
          <w:szCs w:val="28"/>
        </w:rPr>
        <w:t xml:space="preserve">. </w:t>
      </w:r>
      <w:r w:rsidR="000C2504" w:rsidRPr="00763653">
        <w:rPr>
          <w:b/>
          <w:bCs/>
          <w:sz w:val="28"/>
          <w:szCs w:val="28"/>
        </w:rPr>
        <w:t>Форм</w:t>
      </w:r>
      <w:r w:rsidR="000734DB" w:rsidRPr="00763653">
        <w:rPr>
          <w:b/>
          <w:bCs/>
          <w:sz w:val="28"/>
          <w:szCs w:val="28"/>
        </w:rPr>
        <w:t xml:space="preserve">ы отчётности по итогам </w:t>
      </w:r>
      <w:r w:rsidRPr="006C25A6">
        <w:rPr>
          <w:b/>
          <w:sz w:val="28"/>
          <w:szCs w:val="28"/>
        </w:rPr>
        <w:t>производстве</w:t>
      </w:r>
      <w:r>
        <w:rPr>
          <w:b/>
          <w:sz w:val="28"/>
          <w:szCs w:val="28"/>
        </w:rPr>
        <w:t>нной</w:t>
      </w:r>
      <w:r w:rsidRPr="00763653">
        <w:rPr>
          <w:rFonts w:eastAsia="Calibri"/>
          <w:b/>
          <w:sz w:val="28"/>
          <w:szCs w:val="28"/>
          <w:lang w:eastAsia="en-US"/>
        </w:rPr>
        <w:t xml:space="preserve"> </w:t>
      </w:r>
      <w:r w:rsidR="000734DB" w:rsidRPr="00763653">
        <w:rPr>
          <w:rFonts w:eastAsia="Calibri"/>
          <w:b/>
          <w:sz w:val="28"/>
          <w:szCs w:val="28"/>
          <w:lang w:eastAsia="en-US"/>
        </w:rPr>
        <w:t>(</w:t>
      </w:r>
      <w:r w:rsidR="000734DB" w:rsidRPr="00763653">
        <w:rPr>
          <w:b/>
          <w:sz w:val="28"/>
          <w:szCs w:val="28"/>
        </w:rPr>
        <w:t>творческо-производственной в сфере экранных искусств</w:t>
      </w:r>
      <w:r w:rsidR="000734DB" w:rsidRPr="00763653">
        <w:rPr>
          <w:rStyle w:val="2"/>
          <w:b/>
        </w:rPr>
        <w:t xml:space="preserve">) </w:t>
      </w:r>
      <w:r w:rsidR="000C2504" w:rsidRPr="00763653">
        <w:rPr>
          <w:b/>
          <w:bCs/>
          <w:sz w:val="28"/>
          <w:szCs w:val="28"/>
        </w:rPr>
        <w:t xml:space="preserve"> практики </w:t>
      </w:r>
    </w:p>
    <w:p w:rsidR="00116C27" w:rsidRPr="006775DF" w:rsidRDefault="00116C27" w:rsidP="00116C27">
      <w:pPr>
        <w:spacing w:line="322" w:lineRule="exact"/>
        <w:ind w:left="280" w:firstLine="560"/>
        <w:jc w:val="both"/>
      </w:pPr>
      <w:r w:rsidRPr="006775DF">
        <w:rPr>
          <w:rStyle w:val="2"/>
          <w:color w:val="auto"/>
        </w:rPr>
        <w:t>Перечень отчетных документов обучающихся:</w:t>
      </w:r>
    </w:p>
    <w:p w:rsidR="00116C27" w:rsidRPr="006775DF" w:rsidRDefault="00116C27" w:rsidP="00116C27">
      <w:pPr>
        <w:tabs>
          <w:tab w:val="left" w:pos="851"/>
        </w:tabs>
        <w:spacing w:line="322" w:lineRule="exact"/>
        <w:ind w:firstLine="567"/>
        <w:jc w:val="both"/>
      </w:pPr>
      <w:r>
        <w:rPr>
          <w:rStyle w:val="2"/>
          <w:color w:val="auto"/>
        </w:rPr>
        <w:t>-   Дневник практики, содержащий</w:t>
      </w:r>
      <w:r w:rsidRPr="002032C4">
        <w:rPr>
          <w:rStyle w:val="2"/>
          <w:color w:val="auto"/>
        </w:rPr>
        <w:t xml:space="preserve"> </w:t>
      </w:r>
      <w:r w:rsidRPr="006775DF">
        <w:rPr>
          <w:rStyle w:val="2"/>
          <w:color w:val="auto"/>
        </w:rPr>
        <w:t>индивидуальн</w:t>
      </w:r>
      <w:r>
        <w:rPr>
          <w:rStyle w:val="2"/>
          <w:color w:val="auto"/>
        </w:rPr>
        <w:t>ый</w:t>
      </w:r>
      <w:r w:rsidRPr="006775DF">
        <w:rPr>
          <w:rStyle w:val="2"/>
          <w:color w:val="auto"/>
        </w:rPr>
        <w:t xml:space="preserve"> план практики,</w:t>
      </w:r>
    </w:p>
    <w:p w:rsidR="00116C27" w:rsidRPr="006775DF" w:rsidRDefault="00116C27" w:rsidP="00116C27">
      <w:pPr>
        <w:widowControl w:val="0"/>
        <w:numPr>
          <w:ilvl w:val="0"/>
          <w:numId w:val="14"/>
        </w:numPr>
        <w:tabs>
          <w:tab w:val="left" w:pos="851"/>
          <w:tab w:val="left" w:pos="1167"/>
        </w:tabs>
        <w:suppressAutoHyphens w:val="0"/>
        <w:spacing w:line="322" w:lineRule="exact"/>
        <w:ind w:firstLine="567"/>
        <w:jc w:val="both"/>
      </w:pPr>
      <w:r w:rsidRPr="006775DF">
        <w:rPr>
          <w:rStyle w:val="2"/>
          <w:color w:val="auto"/>
        </w:rPr>
        <w:t>Презентационны</w:t>
      </w:r>
      <w:r>
        <w:rPr>
          <w:rStyle w:val="2"/>
          <w:color w:val="auto"/>
        </w:rPr>
        <w:t>е</w:t>
      </w:r>
      <w:r w:rsidRPr="006775DF">
        <w:rPr>
          <w:rStyle w:val="2"/>
          <w:color w:val="auto"/>
        </w:rPr>
        <w:t xml:space="preserve"> материал</w:t>
      </w:r>
      <w:r>
        <w:rPr>
          <w:rStyle w:val="2"/>
          <w:color w:val="auto"/>
        </w:rPr>
        <w:t>ы</w:t>
      </w:r>
      <w:r w:rsidRPr="006775DF">
        <w:rPr>
          <w:rStyle w:val="2"/>
          <w:color w:val="auto"/>
        </w:rPr>
        <w:t xml:space="preserve"> творческой деятельности;</w:t>
      </w:r>
    </w:p>
    <w:p w:rsidR="00116C27" w:rsidRPr="002032C4" w:rsidRDefault="00116C27" w:rsidP="00116C27">
      <w:pPr>
        <w:tabs>
          <w:tab w:val="left" w:pos="851"/>
        </w:tabs>
        <w:spacing w:line="322" w:lineRule="exact"/>
        <w:ind w:firstLine="567"/>
        <w:jc w:val="both"/>
      </w:pPr>
      <w:r w:rsidRPr="006775DF">
        <w:rPr>
          <w:rStyle w:val="2"/>
          <w:color w:val="auto"/>
        </w:rPr>
        <w:t>-</w:t>
      </w:r>
      <w:r>
        <w:rPr>
          <w:rStyle w:val="2"/>
          <w:color w:val="auto"/>
        </w:rPr>
        <w:t xml:space="preserve">  </w:t>
      </w:r>
      <w:r w:rsidRPr="006775DF">
        <w:rPr>
          <w:rStyle w:val="2"/>
          <w:color w:val="auto"/>
        </w:rPr>
        <w:t xml:space="preserve">Итоговый отчет о практике, содержащий </w:t>
      </w:r>
      <w:r>
        <w:rPr>
          <w:rStyle w:val="2"/>
          <w:color w:val="auto"/>
        </w:rPr>
        <w:t>а</w:t>
      </w:r>
      <w:r w:rsidRPr="006775DF">
        <w:rPr>
          <w:rStyle w:val="2"/>
          <w:color w:val="auto"/>
        </w:rPr>
        <w:t xml:space="preserve">налитический обзор </w:t>
      </w:r>
      <w:r>
        <w:rPr>
          <w:rStyle w:val="2"/>
          <w:color w:val="auto"/>
        </w:rPr>
        <w:t xml:space="preserve">и </w:t>
      </w:r>
      <w:r w:rsidRPr="006775DF">
        <w:rPr>
          <w:rStyle w:val="2"/>
          <w:color w:val="auto"/>
        </w:rPr>
        <w:t xml:space="preserve">описание </w:t>
      </w:r>
      <w:r>
        <w:rPr>
          <w:rStyle w:val="2"/>
          <w:color w:val="auto"/>
        </w:rPr>
        <w:t xml:space="preserve">основ продюсерской </w:t>
      </w:r>
      <w:r w:rsidRPr="006775DF">
        <w:rPr>
          <w:rStyle w:val="2"/>
          <w:color w:val="auto"/>
        </w:rPr>
        <w:t xml:space="preserve"> деятельности</w:t>
      </w:r>
      <w:r>
        <w:rPr>
          <w:rStyle w:val="2"/>
          <w:color w:val="auto"/>
        </w:rPr>
        <w:t xml:space="preserve">, а также </w:t>
      </w:r>
      <w:r w:rsidRPr="006775DF">
        <w:rPr>
          <w:rStyle w:val="2"/>
          <w:color w:val="auto"/>
        </w:rPr>
        <w:t>экспертную оценку работы</w:t>
      </w:r>
      <w:r>
        <w:rPr>
          <w:rStyle w:val="2"/>
          <w:color w:val="auto"/>
        </w:rPr>
        <w:t xml:space="preserve"> студента</w:t>
      </w:r>
      <w:r w:rsidRPr="006775DF">
        <w:rPr>
          <w:rStyle w:val="2"/>
          <w:color w:val="auto"/>
        </w:rPr>
        <w:t>.</w:t>
      </w:r>
    </w:p>
    <w:p w:rsidR="000C2504" w:rsidRDefault="000C2504" w:rsidP="00116C27">
      <w:pPr>
        <w:tabs>
          <w:tab w:val="left" w:pos="-709"/>
          <w:tab w:val="left" w:pos="284"/>
          <w:tab w:val="right" w:leader="underscore" w:pos="9639"/>
        </w:tabs>
        <w:jc w:val="both"/>
        <w:rPr>
          <w:b/>
          <w:bCs/>
        </w:rPr>
      </w:pPr>
    </w:p>
    <w:p w:rsidR="00EC5B96" w:rsidRDefault="000C2504" w:rsidP="00116C27">
      <w:pPr>
        <w:tabs>
          <w:tab w:val="left" w:pos="-709"/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</w:t>
      </w:r>
      <w:r w:rsidR="00D71538">
        <w:rPr>
          <w:b/>
          <w:bCs/>
          <w:sz w:val="28"/>
          <w:szCs w:val="28"/>
        </w:rPr>
        <w:t>0</w:t>
      </w:r>
      <w:r w:rsidRPr="000E43DA">
        <w:rPr>
          <w:b/>
          <w:bCs/>
          <w:sz w:val="28"/>
          <w:szCs w:val="28"/>
        </w:rPr>
        <w:t xml:space="preserve">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</w:t>
      </w:r>
      <w:r w:rsidRPr="000E43DA">
        <w:rPr>
          <w:b/>
          <w:bCs/>
          <w:sz w:val="28"/>
          <w:szCs w:val="28"/>
        </w:rPr>
        <w:t xml:space="preserve"> промежуточно</w:t>
      </w:r>
      <w:r>
        <w:rPr>
          <w:b/>
          <w:bCs/>
          <w:sz w:val="28"/>
          <w:szCs w:val="28"/>
        </w:rPr>
        <w:t xml:space="preserve">й </w:t>
      </w:r>
      <w:proofErr w:type="gramStart"/>
      <w:r>
        <w:rPr>
          <w:b/>
          <w:bCs/>
          <w:sz w:val="28"/>
          <w:szCs w:val="28"/>
        </w:rPr>
        <w:t>аттестации</w:t>
      </w:r>
      <w:proofErr w:type="gramEnd"/>
      <w:r>
        <w:rPr>
          <w:b/>
          <w:bCs/>
          <w:sz w:val="28"/>
          <w:szCs w:val="28"/>
        </w:rPr>
        <w:t xml:space="preserve"> обучающихся по итогам </w:t>
      </w:r>
      <w:r w:rsidR="00D71538" w:rsidRPr="006C25A6">
        <w:rPr>
          <w:b/>
          <w:sz w:val="28"/>
          <w:szCs w:val="28"/>
        </w:rPr>
        <w:t>производстве</w:t>
      </w:r>
      <w:r w:rsidR="00D71538">
        <w:rPr>
          <w:b/>
          <w:sz w:val="28"/>
          <w:szCs w:val="28"/>
        </w:rPr>
        <w:t>нной</w:t>
      </w:r>
      <w:r w:rsidR="00D71538" w:rsidRPr="000734DB">
        <w:rPr>
          <w:rFonts w:eastAsia="Calibri"/>
          <w:b/>
          <w:sz w:val="28"/>
          <w:szCs w:val="28"/>
          <w:lang w:eastAsia="en-US"/>
        </w:rPr>
        <w:t xml:space="preserve"> </w:t>
      </w:r>
      <w:r w:rsidR="000734DB" w:rsidRPr="000734DB">
        <w:rPr>
          <w:rFonts w:eastAsia="Calibri"/>
          <w:b/>
          <w:sz w:val="28"/>
          <w:szCs w:val="28"/>
          <w:lang w:eastAsia="en-US"/>
        </w:rPr>
        <w:t>(</w:t>
      </w:r>
      <w:r w:rsidR="000734DB" w:rsidRPr="000734DB">
        <w:rPr>
          <w:b/>
          <w:sz w:val="28"/>
          <w:szCs w:val="28"/>
        </w:rPr>
        <w:t>творческо-производственной в сфере экранных искусств</w:t>
      </w:r>
      <w:r w:rsidR="000734DB" w:rsidRPr="000734DB">
        <w:rPr>
          <w:rStyle w:val="2"/>
          <w:b/>
        </w:rPr>
        <w:t>)</w:t>
      </w:r>
      <w:r w:rsidRPr="000E43DA">
        <w:rPr>
          <w:b/>
          <w:bCs/>
          <w:sz w:val="28"/>
          <w:szCs w:val="28"/>
        </w:rPr>
        <w:t xml:space="preserve"> практики</w:t>
      </w:r>
    </w:p>
    <w:p w:rsidR="00EC5B96" w:rsidRPr="000734DB" w:rsidRDefault="00EC5B96" w:rsidP="00116C27">
      <w:pPr>
        <w:tabs>
          <w:tab w:val="left" w:pos="0"/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 w:rsidRPr="000734DB">
        <w:rPr>
          <w:bCs/>
          <w:sz w:val="28"/>
          <w:szCs w:val="28"/>
        </w:rPr>
        <w:t>Зачет с оценкой предусмотрен в 6семестре.</w:t>
      </w:r>
    </w:p>
    <w:p w:rsidR="000C2504" w:rsidRPr="000E43DA" w:rsidRDefault="000C2504" w:rsidP="00116C27">
      <w:pPr>
        <w:tabs>
          <w:tab w:val="left" w:pos="-567"/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63653" w:rsidRPr="00763653" w:rsidRDefault="000C2504" w:rsidP="00116C27">
      <w:pPr>
        <w:tabs>
          <w:tab w:val="left" w:pos="-567"/>
          <w:tab w:val="left" w:pos="284"/>
          <w:tab w:val="num" w:pos="851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</w:t>
      </w:r>
      <w:r w:rsidR="00D71538">
        <w:rPr>
          <w:b/>
          <w:bCs/>
          <w:sz w:val="28"/>
          <w:szCs w:val="28"/>
        </w:rPr>
        <w:t>0</w:t>
      </w:r>
      <w:r w:rsidRPr="000E43DA">
        <w:rPr>
          <w:b/>
          <w:bCs/>
          <w:sz w:val="28"/>
          <w:szCs w:val="28"/>
        </w:rPr>
        <w:t xml:space="preserve">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 промежуточной аттестации обучающихся</w:t>
      </w:r>
    </w:p>
    <w:p w:rsidR="000C2504" w:rsidRPr="00016CC7" w:rsidRDefault="000C2504" w:rsidP="00116C27">
      <w:pPr>
        <w:tabs>
          <w:tab w:val="left" w:pos="-567"/>
          <w:tab w:val="left" w:pos="284"/>
        </w:tabs>
        <w:jc w:val="both"/>
        <w:rPr>
          <w:sz w:val="28"/>
          <w:szCs w:val="28"/>
        </w:rPr>
      </w:pPr>
      <w:r w:rsidRPr="00D81602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0C2504" w:rsidRPr="00164377" w:rsidRDefault="000C2504" w:rsidP="00116C27">
      <w:pPr>
        <w:tabs>
          <w:tab w:val="left" w:pos="-567"/>
          <w:tab w:val="left" w:pos="284"/>
          <w:tab w:val="right" w:leader="underscore" w:pos="9356"/>
        </w:tabs>
        <w:jc w:val="both"/>
        <w:rPr>
          <w:bCs/>
          <w:sz w:val="28"/>
          <w:szCs w:val="28"/>
        </w:rPr>
      </w:pPr>
      <w:r w:rsidRPr="00164377">
        <w:rPr>
          <w:bCs/>
          <w:sz w:val="28"/>
          <w:szCs w:val="28"/>
        </w:rPr>
        <w:t>Текущий контроль прохождения практики производится в дискретные временные интервалы руководителем практики в следующих формах:</w:t>
      </w:r>
    </w:p>
    <w:p w:rsidR="000C2504" w:rsidRPr="00763653" w:rsidRDefault="00FB6840" w:rsidP="00116C27">
      <w:pPr>
        <w:tabs>
          <w:tab w:val="left" w:pos="-567"/>
          <w:tab w:val="left" w:pos="284"/>
          <w:tab w:val="right" w:leader="underscore" w:pos="426"/>
          <w:tab w:val="left" w:pos="851"/>
        </w:tabs>
        <w:jc w:val="both"/>
        <w:rPr>
          <w:bCs/>
          <w:sz w:val="28"/>
          <w:szCs w:val="28"/>
        </w:rPr>
      </w:pPr>
      <w:r w:rsidRPr="00763653">
        <w:rPr>
          <w:bCs/>
          <w:sz w:val="28"/>
          <w:szCs w:val="28"/>
        </w:rPr>
        <w:t xml:space="preserve">- </w:t>
      </w:r>
      <w:r w:rsidR="000C2504" w:rsidRPr="00763653">
        <w:rPr>
          <w:bCs/>
          <w:sz w:val="28"/>
          <w:szCs w:val="28"/>
        </w:rPr>
        <w:t>ведение конспекта занятия;</w:t>
      </w:r>
    </w:p>
    <w:p w:rsidR="000C2504" w:rsidRPr="00763653" w:rsidRDefault="00FB6840" w:rsidP="00116C27">
      <w:pPr>
        <w:tabs>
          <w:tab w:val="left" w:pos="-567"/>
          <w:tab w:val="left" w:pos="284"/>
          <w:tab w:val="right" w:leader="underscore" w:pos="426"/>
          <w:tab w:val="left" w:pos="851"/>
        </w:tabs>
        <w:jc w:val="both"/>
        <w:rPr>
          <w:bCs/>
          <w:sz w:val="28"/>
          <w:szCs w:val="28"/>
        </w:rPr>
      </w:pPr>
      <w:r w:rsidRPr="00763653">
        <w:rPr>
          <w:bCs/>
          <w:sz w:val="28"/>
          <w:szCs w:val="28"/>
        </w:rPr>
        <w:t xml:space="preserve">- </w:t>
      </w:r>
      <w:r w:rsidR="000C2504" w:rsidRPr="00763653">
        <w:rPr>
          <w:bCs/>
          <w:sz w:val="28"/>
          <w:szCs w:val="28"/>
        </w:rPr>
        <w:t>выполнение индивидуальных заданий.</w:t>
      </w:r>
    </w:p>
    <w:p w:rsidR="00763653" w:rsidRPr="00763653" w:rsidRDefault="000C2504" w:rsidP="00116C27">
      <w:pPr>
        <w:pStyle w:val="a3"/>
        <w:tabs>
          <w:tab w:val="left" w:pos="-567"/>
          <w:tab w:val="left" w:pos="284"/>
          <w:tab w:val="right" w:leader="underscore" w:pos="426"/>
        </w:tabs>
        <w:ind w:left="0"/>
        <w:jc w:val="both"/>
        <w:rPr>
          <w:rStyle w:val="20"/>
          <w:b w:val="0"/>
          <w:color w:val="auto"/>
          <w:lang w:eastAsia="ar-SA" w:bidi="ar-SA"/>
        </w:rPr>
      </w:pPr>
      <w:r w:rsidRPr="00016CC7">
        <w:rPr>
          <w:b/>
          <w:bCs/>
          <w:sz w:val="28"/>
          <w:szCs w:val="28"/>
        </w:rPr>
        <w:t>Текущий контроль</w:t>
      </w:r>
      <w:r w:rsidRPr="00164377">
        <w:rPr>
          <w:bCs/>
          <w:sz w:val="28"/>
          <w:szCs w:val="28"/>
        </w:rPr>
        <w:t xml:space="preserve"> по окончании практики проводится в форме публичной демонстрации аудиовизуального продукта.</w:t>
      </w:r>
    </w:p>
    <w:p w:rsidR="00763653" w:rsidRDefault="000C2504" w:rsidP="00116C27">
      <w:pPr>
        <w:tabs>
          <w:tab w:val="left" w:pos="-567"/>
          <w:tab w:val="left" w:pos="284"/>
        </w:tabs>
        <w:spacing w:line="322" w:lineRule="exact"/>
        <w:ind w:right="-2"/>
        <w:jc w:val="both"/>
        <w:rPr>
          <w:color w:val="000000"/>
          <w:sz w:val="28"/>
          <w:szCs w:val="28"/>
          <w:lang w:eastAsia="ru-RU" w:bidi="ru-RU"/>
        </w:rPr>
      </w:pPr>
      <w:r>
        <w:rPr>
          <w:rStyle w:val="20"/>
        </w:rPr>
        <w:t xml:space="preserve">Промежуточный контроль </w:t>
      </w:r>
      <w:r>
        <w:rPr>
          <w:rStyle w:val="2"/>
        </w:rPr>
        <w:t>устанавливается учебным планом и программой с учетом требований ФГОС ВО.</w:t>
      </w:r>
    </w:p>
    <w:p w:rsidR="000C2504" w:rsidRPr="00763653" w:rsidRDefault="000C2504" w:rsidP="00116C27">
      <w:pPr>
        <w:tabs>
          <w:tab w:val="left" w:pos="-567"/>
          <w:tab w:val="left" w:pos="284"/>
        </w:tabs>
        <w:spacing w:line="322" w:lineRule="exact"/>
        <w:ind w:right="-2"/>
        <w:jc w:val="both"/>
        <w:rPr>
          <w:color w:val="000000"/>
          <w:sz w:val="28"/>
          <w:szCs w:val="28"/>
          <w:lang w:eastAsia="ru-RU" w:bidi="ru-RU"/>
        </w:rPr>
      </w:pPr>
      <w:r w:rsidRPr="00763653">
        <w:rPr>
          <w:b/>
          <w:bCs/>
          <w:sz w:val="28"/>
          <w:szCs w:val="28"/>
        </w:rPr>
        <w:t>Форма промежуточной аттестации – зачет с оценкой.</w:t>
      </w:r>
    </w:p>
    <w:p w:rsidR="000C2504" w:rsidRPr="007342B0" w:rsidRDefault="000C2504" w:rsidP="00116C27">
      <w:pPr>
        <w:tabs>
          <w:tab w:val="left" w:pos="-567"/>
          <w:tab w:val="num" w:pos="142"/>
          <w:tab w:val="left" w:pos="284"/>
        </w:tabs>
        <w:rPr>
          <w:i/>
          <w:sz w:val="22"/>
          <w:szCs w:val="22"/>
        </w:rPr>
      </w:pPr>
    </w:p>
    <w:p w:rsidR="000C2504" w:rsidRPr="000E43DA" w:rsidRDefault="000C2504" w:rsidP="00116C27">
      <w:pPr>
        <w:tabs>
          <w:tab w:val="left" w:pos="-567"/>
          <w:tab w:val="left" w:pos="284"/>
        </w:tabs>
        <w:rPr>
          <w:b/>
          <w:spacing w:val="-4"/>
          <w:sz w:val="28"/>
          <w:szCs w:val="28"/>
        </w:rPr>
      </w:pPr>
      <w:r w:rsidRPr="000C2504">
        <w:rPr>
          <w:b/>
          <w:spacing w:val="-4"/>
          <w:sz w:val="28"/>
          <w:szCs w:val="28"/>
        </w:rPr>
        <w:t>1</w:t>
      </w:r>
      <w:r w:rsidR="00D71538">
        <w:rPr>
          <w:b/>
          <w:spacing w:val="-4"/>
          <w:sz w:val="28"/>
          <w:szCs w:val="28"/>
        </w:rPr>
        <w:t>0</w:t>
      </w:r>
      <w:r w:rsidRPr="000C2504">
        <w:rPr>
          <w:b/>
          <w:spacing w:val="-4"/>
          <w:sz w:val="28"/>
          <w:szCs w:val="28"/>
        </w:rPr>
        <w:t>.2. Рейтинг-план</w:t>
      </w:r>
    </w:p>
    <w:p w:rsidR="000C2504" w:rsidRPr="003D5579" w:rsidRDefault="000C2504" w:rsidP="00116C27">
      <w:pPr>
        <w:tabs>
          <w:tab w:val="left" w:pos="-567"/>
          <w:tab w:val="left" w:pos="284"/>
        </w:tabs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0C2504" w:rsidRDefault="000C2504" w:rsidP="00116C27">
      <w:pPr>
        <w:tabs>
          <w:tab w:val="left" w:pos="-567"/>
          <w:tab w:val="left" w:pos="284"/>
        </w:tabs>
        <w:rPr>
          <w:b/>
          <w:spacing w:val="-4"/>
          <w:sz w:val="16"/>
          <w:szCs w:val="16"/>
        </w:rPr>
      </w:pPr>
    </w:p>
    <w:p w:rsidR="000C2504" w:rsidRPr="000E43DA" w:rsidRDefault="000C2504" w:rsidP="00116C27">
      <w:pPr>
        <w:tabs>
          <w:tab w:val="left" w:pos="-567"/>
          <w:tab w:val="left" w:pos="284"/>
        </w:tabs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>1</w:t>
      </w:r>
      <w:r w:rsidR="00D71538">
        <w:rPr>
          <w:b/>
          <w:spacing w:val="-4"/>
          <w:sz w:val="28"/>
          <w:szCs w:val="28"/>
        </w:rPr>
        <w:t>0</w:t>
      </w:r>
      <w:r>
        <w:rPr>
          <w:b/>
          <w:spacing w:val="-4"/>
          <w:sz w:val="28"/>
          <w:szCs w:val="28"/>
        </w:rPr>
        <w:t xml:space="preserve">.3. </w:t>
      </w:r>
      <w:r>
        <w:rPr>
          <w:b/>
          <w:bCs/>
          <w:sz w:val="28"/>
          <w:szCs w:val="28"/>
        </w:rPr>
        <w:t>Фонд оценочных средств</w:t>
      </w:r>
      <w:r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0C2504" w:rsidRDefault="000C2504" w:rsidP="00116C27">
      <w:pPr>
        <w:tabs>
          <w:tab w:val="left" w:pos="-567"/>
          <w:tab w:val="left" w:pos="284"/>
        </w:tabs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0C2504" w:rsidRPr="00B42E58" w:rsidRDefault="000C2504" w:rsidP="00116C27">
      <w:pPr>
        <w:tabs>
          <w:tab w:val="left" w:pos="-567"/>
          <w:tab w:val="left" w:pos="284"/>
        </w:tabs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0C2504" w:rsidRDefault="000C2504" w:rsidP="00116C27">
      <w:pPr>
        <w:tabs>
          <w:tab w:val="left" w:pos="-567"/>
          <w:tab w:val="left" w:pos="284"/>
          <w:tab w:val="right" w:leader="underscore" w:pos="9639"/>
        </w:tabs>
        <w:jc w:val="both"/>
        <w:rPr>
          <w:bCs/>
          <w:sz w:val="16"/>
          <w:szCs w:val="16"/>
        </w:rPr>
      </w:pPr>
    </w:p>
    <w:p w:rsidR="000C2504" w:rsidRPr="00CD5625" w:rsidRDefault="000C2504" w:rsidP="00116C27">
      <w:pPr>
        <w:tabs>
          <w:tab w:val="left" w:pos="-567"/>
          <w:tab w:val="left" w:pos="284"/>
          <w:tab w:val="right" w:leader="underscore" w:pos="9356"/>
        </w:tabs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lastRenderedPageBreak/>
        <w:t>1</w:t>
      </w:r>
      <w:r w:rsidR="00D71538">
        <w:rPr>
          <w:b/>
          <w:bCs/>
          <w:sz w:val="28"/>
          <w:szCs w:val="28"/>
        </w:rPr>
        <w:t>1</w:t>
      </w:r>
      <w:r w:rsidRPr="00CD5625">
        <w:rPr>
          <w:b/>
          <w:bCs/>
          <w:sz w:val="28"/>
          <w:szCs w:val="28"/>
        </w:rPr>
        <w:t xml:space="preserve">. Перечень учебной литературы и ресурсов сети «Интернет», необходимых для проведения </w:t>
      </w:r>
      <w:r w:rsidR="006C25A6" w:rsidRPr="00CD5625">
        <w:rPr>
          <w:b/>
          <w:sz w:val="28"/>
          <w:szCs w:val="28"/>
        </w:rPr>
        <w:t xml:space="preserve">производственной </w:t>
      </w:r>
      <w:r w:rsidR="00D71538">
        <w:rPr>
          <w:b/>
          <w:sz w:val="28"/>
          <w:szCs w:val="28"/>
        </w:rPr>
        <w:t>(творческо-производственной</w:t>
      </w:r>
      <w:r w:rsidR="006C25A6" w:rsidRPr="00CD5625">
        <w:rPr>
          <w:b/>
          <w:sz w:val="28"/>
          <w:szCs w:val="28"/>
        </w:rPr>
        <w:t xml:space="preserve"> в сфере экранных искусств)</w:t>
      </w:r>
      <w:r w:rsidRPr="00CD5625">
        <w:rPr>
          <w:b/>
          <w:bCs/>
          <w:sz w:val="28"/>
          <w:szCs w:val="28"/>
        </w:rPr>
        <w:t xml:space="preserve"> практики </w:t>
      </w:r>
    </w:p>
    <w:p w:rsidR="000C2504" w:rsidRPr="00CB11FB" w:rsidRDefault="000C2504" w:rsidP="00116C27">
      <w:pPr>
        <w:tabs>
          <w:tab w:val="left" w:pos="-567"/>
          <w:tab w:val="left" w:pos="284"/>
          <w:tab w:val="left" w:pos="402"/>
        </w:tabs>
        <w:spacing w:line="322" w:lineRule="exact"/>
        <w:jc w:val="both"/>
        <w:rPr>
          <w:i/>
          <w:sz w:val="28"/>
          <w:szCs w:val="28"/>
        </w:rPr>
      </w:pPr>
      <w:bookmarkStart w:id="0" w:name="_GoBack"/>
      <w:r w:rsidRPr="00CB11FB">
        <w:rPr>
          <w:rStyle w:val="2"/>
          <w:i/>
          <w:color w:val="auto"/>
        </w:rPr>
        <w:t>а)</w:t>
      </w:r>
      <w:r w:rsidRPr="00CB11FB">
        <w:rPr>
          <w:rStyle w:val="2"/>
          <w:i/>
          <w:color w:val="auto"/>
        </w:rPr>
        <w:tab/>
        <w:t>основная литература</w:t>
      </w:r>
    </w:p>
    <w:bookmarkEnd w:id="0"/>
    <w:p w:rsidR="000C2504" w:rsidRPr="00CD5625" w:rsidRDefault="000C2504" w:rsidP="00116C27">
      <w:pPr>
        <w:widowControl w:val="0"/>
        <w:numPr>
          <w:ilvl w:val="0"/>
          <w:numId w:val="8"/>
        </w:numPr>
        <w:tabs>
          <w:tab w:val="left" w:pos="-567"/>
          <w:tab w:val="left" w:pos="284"/>
          <w:tab w:val="left" w:pos="387"/>
        </w:tabs>
        <w:suppressAutoHyphens w:val="0"/>
        <w:spacing w:line="322" w:lineRule="exact"/>
        <w:jc w:val="both"/>
        <w:rPr>
          <w:sz w:val="28"/>
          <w:szCs w:val="28"/>
        </w:rPr>
      </w:pPr>
      <w:r w:rsidRPr="00CD5625">
        <w:rPr>
          <w:rStyle w:val="2"/>
        </w:rPr>
        <w:t xml:space="preserve">Методические рекомендации к выполнению курсовой работы по дисциплине «История отечественного кино» / сост. Е. Р. </w:t>
      </w:r>
      <w:proofErr w:type="spellStart"/>
      <w:r w:rsidRPr="00CD5625">
        <w:rPr>
          <w:rStyle w:val="2"/>
        </w:rPr>
        <w:t>Кирдянова</w:t>
      </w:r>
      <w:proofErr w:type="spellEnd"/>
      <w:r w:rsidRPr="00CD5625">
        <w:rPr>
          <w:rStyle w:val="2"/>
        </w:rPr>
        <w:t xml:space="preserve"> Н. Новгород: </w:t>
      </w:r>
      <w:proofErr w:type="spellStart"/>
      <w:r w:rsidRPr="00CD5625">
        <w:rPr>
          <w:rStyle w:val="2"/>
        </w:rPr>
        <w:t>Мининский</w:t>
      </w:r>
      <w:proofErr w:type="spellEnd"/>
      <w:r w:rsidRPr="00CD5625">
        <w:rPr>
          <w:rStyle w:val="2"/>
        </w:rPr>
        <w:t xml:space="preserve"> университет, 2017. 20 с.</w:t>
      </w:r>
    </w:p>
    <w:p w:rsidR="000C2504" w:rsidRPr="00CD5625" w:rsidRDefault="000C2504" w:rsidP="00116C27">
      <w:pPr>
        <w:widowControl w:val="0"/>
        <w:numPr>
          <w:ilvl w:val="0"/>
          <w:numId w:val="8"/>
        </w:numPr>
        <w:tabs>
          <w:tab w:val="left" w:pos="-567"/>
          <w:tab w:val="left" w:pos="284"/>
          <w:tab w:val="left" w:pos="382"/>
        </w:tabs>
        <w:suppressAutoHyphens w:val="0"/>
        <w:spacing w:line="322" w:lineRule="exact"/>
        <w:jc w:val="both"/>
        <w:rPr>
          <w:sz w:val="28"/>
          <w:szCs w:val="28"/>
        </w:rPr>
      </w:pPr>
      <w:r w:rsidRPr="00CD5625">
        <w:rPr>
          <w:rStyle w:val="2"/>
        </w:rPr>
        <w:t>Основы продюсерства: Аудиовизуальная сфера: учебник/ В.В. Арсеньев,</w:t>
      </w:r>
    </w:p>
    <w:p w:rsidR="000C2504" w:rsidRPr="00CD5625" w:rsidRDefault="000C2504" w:rsidP="00116C27">
      <w:pPr>
        <w:tabs>
          <w:tab w:val="left" w:pos="-567"/>
          <w:tab w:val="left" w:pos="284"/>
          <w:tab w:val="left" w:pos="2069"/>
          <w:tab w:val="left" w:pos="3845"/>
          <w:tab w:val="left" w:pos="6682"/>
          <w:tab w:val="left" w:pos="8712"/>
        </w:tabs>
        <w:spacing w:line="322" w:lineRule="exact"/>
        <w:jc w:val="both"/>
        <w:rPr>
          <w:sz w:val="28"/>
          <w:szCs w:val="28"/>
        </w:rPr>
      </w:pPr>
      <w:r w:rsidRPr="00CD5625">
        <w:rPr>
          <w:rStyle w:val="2"/>
        </w:rPr>
        <w:t xml:space="preserve">И.Д. Барский, А.Л. Богданов и др.; под ред. Г.П. Иванова, П.К. </w:t>
      </w:r>
      <w:proofErr w:type="spellStart"/>
      <w:r w:rsidRPr="00CD5625">
        <w:rPr>
          <w:rStyle w:val="2"/>
        </w:rPr>
        <w:t>Огурчиовак</w:t>
      </w:r>
      <w:proofErr w:type="spellEnd"/>
      <w:r w:rsidRPr="00CD5625">
        <w:rPr>
          <w:rStyle w:val="2"/>
        </w:rPr>
        <w:t xml:space="preserve">, В.И. Сидоренко. -М.: </w:t>
      </w:r>
      <w:proofErr w:type="spellStart"/>
      <w:r w:rsidRPr="00CD5625">
        <w:rPr>
          <w:rStyle w:val="2"/>
        </w:rPr>
        <w:t>Юнити</w:t>
      </w:r>
      <w:proofErr w:type="spellEnd"/>
      <w:r w:rsidRPr="00CD5625">
        <w:rPr>
          <w:rStyle w:val="2"/>
        </w:rPr>
        <w:t xml:space="preserve">-Дана, 2015. - 719 </w:t>
      </w:r>
      <w:proofErr w:type="spellStart"/>
      <w:r w:rsidRPr="00CD5625">
        <w:rPr>
          <w:rStyle w:val="2"/>
        </w:rPr>
        <w:t>с.:ил</w:t>
      </w:r>
      <w:proofErr w:type="spellEnd"/>
      <w:r w:rsidRPr="00CD5625">
        <w:rPr>
          <w:rStyle w:val="2"/>
        </w:rPr>
        <w:t>., табл.</w:t>
      </w:r>
      <w:r w:rsidRPr="00CD5625">
        <w:rPr>
          <w:rStyle w:val="2"/>
          <w:lang w:eastAsia="en-US" w:bidi="en-US"/>
        </w:rPr>
        <w:t>-</w:t>
      </w:r>
      <w:r w:rsidRPr="00CD5625">
        <w:rPr>
          <w:rStyle w:val="2"/>
          <w:lang w:val="en-US" w:eastAsia="en-US" w:bidi="en-US"/>
        </w:rPr>
        <w:t>ISBN</w:t>
      </w:r>
      <w:r w:rsidRPr="00CD5625">
        <w:rPr>
          <w:rStyle w:val="2"/>
        </w:rPr>
        <w:t>5-238</w:t>
      </w:r>
      <w:r w:rsidRPr="00CD5625">
        <w:rPr>
          <w:rStyle w:val="2"/>
        </w:rPr>
        <w:softHyphen/>
        <w:t xml:space="preserve">00479-6 Тоже [Электронный ресурс] </w:t>
      </w:r>
      <w:r w:rsidRPr="00CD5625">
        <w:rPr>
          <w:rStyle w:val="2"/>
          <w:lang w:val="en-US" w:eastAsia="en-US" w:bidi="en-US"/>
        </w:rPr>
        <w:t>URL</w:t>
      </w:r>
      <w:r w:rsidRPr="00CD5625">
        <w:rPr>
          <w:rStyle w:val="2"/>
          <w:lang w:eastAsia="en-US" w:bidi="en-US"/>
        </w:rPr>
        <w:t>:</w:t>
      </w:r>
      <w:hyperlink r:id="rId8" w:history="1">
        <w:r w:rsidRPr="00CD5625">
          <w:rPr>
            <w:rStyle w:val="a4"/>
            <w:sz w:val="28"/>
            <w:szCs w:val="28"/>
            <w:lang w:val="en-US"/>
          </w:rPr>
          <w:t>https</w:t>
        </w:r>
        <w:r w:rsidRPr="00CD5625">
          <w:rPr>
            <w:rStyle w:val="a4"/>
            <w:sz w:val="28"/>
            <w:szCs w:val="28"/>
          </w:rPr>
          <w:t>://</w:t>
        </w:r>
        <w:r w:rsidRPr="00CD5625">
          <w:rPr>
            <w:rStyle w:val="a4"/>
            <w:sz w:val="28"/>
            <w:szCs w:val="28"/>
            <w:lang w:val="en-US"/>
          </w:rPr>
          <w:t>lib</w:t>
        </w:r>
        <w:r w:rsidRPr="00CD5625">
          <w:rPr>
            <w:rStyle w:val="a4"/>
            <w:sz w:val="28"/>
            <w:szCs w:val="28"/>
          </w:rPr>
          <w:t>.</w:t>
        </w:r>
        <w:proofErr w:type="spellStart"/>
        <w:r w:rsidRPr="00CD5625">
          <w:rPr>
            <w:rStyle w:val="a4"/>
            <w:sz w:val="28"/>
            <w:szCs w:val="28"/>
            <w:lang w:val="en-US"/>
          </w:rPr>
          <w:t>biblioclub</w:t>
        </w:r>
        <w:proofErr w:type="spellEnd"/>
        <w:r w:rsidRPr="00CD5625">
          <w:rPr>
            <w:rStyle w:val="a4"/>
            <w:sz w:val="28"/>
            <w:szCs w:val="28"/>
          </w:rPr>
          <w:t>.</w:t>
        </w:r>
        <w:proofErr w:type="spellStart"/>
        <w:r w:rsidRPr="00CD5625">
          <w:rPr>
            <w:rStyle w:val="a4"/>
            <w:sz w:val="28"/>
            <w:szCs w:val="28"/>
            <w:lang w:val="en-US"/>
          </w:rPr>
          <w:t>ru</w:t>
        </w:r>
        <w:proofErr w:type="spellEnd"/>
        <w:r w:rsidRPr="00CD5625">
          <w:rPr>
            <w:rStyle w:val="a4"/>
            <w:sz w:val="28"/>
            <w:szCs w:val="28"/>
          </w:rPr>
          <w:t>/</w:t>
        </w:r>
        <w:r w:rsidRPr="00CD5625">
          <w:rPr>
            <w:rStyle w:val="a4"/>
            <w:sz w:val="28"/>
            <w:szCs w:val="28"/>
            <w:lang w:val="en-US"/>
          </w:rPr>
          <w:t>book</w:t>
        </w:r>
        <w:r w:rsidRPr="00CD5625">
          <w:rPr>
            <w:rStyle w:val="a4"/>
            <w:sz w:val="28"/>
            <w:szCs w:val="28"/>
          </w:rPr>
          <w:t xml:space="preserve"> 114545 </w:t>
        </w:r>
        <w:proofErr w:type="spellStart"/>
        <w:r w:rsidRPr="00CD5625">
          <w:rPr>
            <w:rStyle w:val="a4"/>
            <w:sz w:val="28"/>
            <w:szCs w:val="28"/>
            <w:lang w:val="en-US"/>
          </w:rPr>
          <w:t>OsnovvprodyuserstvaAudiovizualnavasf</w:t>
        </w:r>
      </w:hyperlink>
      <w:r w:rsidRPr="00CD5625">
        <w:rPr>
          <w:rStyle w:val="2"/>
          <w:lang w:val="en-US"/>
        </w:rPr>
        <w:t>eraUchebnik</w:t>
      </w:r>
      <w:proofErr w:type="spellEnd"/>
      <w:r w:rsidRPr="00CD5625">
        <w:rPr>
          <w:rStyle w:val="2"/>
        </w:rPr>
        <w:t>/</w:t>
      </w:r>
    </w:p>
    <w:p w:rsidR="000C2504" w:rsidRPr="00CD5625" w:rsidRDefault="000C2504" w:rsidP="00116C27">
      <w:pPr>
        <w:tabs>
          <w:tab w:val="left" w:pos="-567"/>
          <w:tab w:val="left" w:pos="284"/>
          <w:tab w:val="left" w:pos="421"/>
        </w:tabs>
        <w:spacing w:line="322" w:lineRule="exact"/>
        <w:jc w:val="both"/>
        <w:rPr>
          <w:i/>
          <w:sz w:val="28"/>
          <w:szCs w:val="28"/>
        </w:rPr>
      </w:pPr>
      <w:r w:rsidRPr="00CD5625">
        <w:rPr>
          <w:rStyle w:val="2"/>
          <w:i/>
        </w:rPr>
        <w:t>б) дополнительная литература</w:t>
      </w:r>
    </w:p>
    <w:p w:rsidR="000C2504" w:rsidRPr="00CD5625" w:rsidRDefault="000C2504" w:rsidP="00116C27">
      <w:pPr>
        <w:widowControl w:val="0"/>
        <w:numPr>
          <w:ilvl w:val="0"/>
          <w:numId w:val="9"/>
        </w:numPr>
        <w:tabs>
          <w:tab w:val="left" w:pos="-567"/>
          <w:tab w:val="left" w:pos="284"/>
          <w:tab w:val="left" w:pos="658"/>
        </w:tabs>
        <w:suppressAutoHyphens w:val="0"/>
        <w:spacing w:line="322" w:lineRule="exact"/>
        <w:jc w:val="both"/>
        <w:rPr>
          <w:sz w:val="28"/>
          <w:szCs w:val="28"/>
        </w:rPr>
      </w:pPr>
      <w:r w:rsidRPr="00CD5625">
        <w:rPr>
          <w:rStyle w:val="2"/>
        </w:rPr>
        <w:t xml:space="preserve">Алеников, </w:t>
      </w:r>
      <w:r w:rsidRPr="00CD5625">
        <w:rPr>
          <w:rStyle w:val="2"/>
          <w:lang w:val="en-US" w:eastAsia="en-US" w:bidi="en-US"/>
        </w:rPr>
        <w:t>B</w:t>
      </w:r>
      <w:r w:rsidRPr="00CD5625">
        <w:rPr>
          <w:rStyle w:val="2"/>
          <w:lang w:eastAsia="en-US" w:bidi="en-US"/>
        </w:rPr>
        <w:t>.</w:t>
      </w:r>
      <w:r w:rsidRPr="00CD5625">
        <w:rPr>
          <w:rStyle w:val="2"/>
          <w:lang w:val="en-US" w:eastAsia="en-US" w:bidi="en-US"/>
        </w:rPr>
        <w:t>M</w:t>
      </w:r>
      <w:r w:rsidRPr="00CD5625">
        <w:rPr>
          <w:rStyle w:val="2"/>
          <w:lang w:eastAsia="en-US" w:bidi="en-US"/>
        </w:rPr>
        <w:t xml:space="preserve">. </w:t>
      </w:r>
      <w:r w:rsidRPr="00CD5625">
        <w:rPr>
          <w:rStyle w:val="2"/>
        </w:rPr>
        <w:t>Свой почерк в режиссуре / В.М. Алеников. - Москва: Издательство «</w:t>
      </w:r>
      <w:proofErr w:type="spellStart"/>
      <w:r w:rsidRPr="00CD5625">
        <w:rPr>
          <w:rStyle w:val="2"/>
        </w:rPr>
        <w:t>Рипол</w:t>
      </w:r>
      <w:proofErr w:type="spellEnd"/>
      <w:r w:rsidRPr="00CD5625">
        <w:rPr>
          <w:rStyle w:val="2"/>
        </w:rPr>
        <w:t xml:space="preserve">-Классик», 2015. - 475 с.: ил. - (Открытые </w:t>
      </w:r>
      <w:proofErr w:type="spellStart"/>
      <w:r w:rsidRPr="00CD5625">
        <w:rPr>
          <w:rStyle w:val="2"/>
        </w:rPr>
        <w:t>мастер</w:t>
      </w:r>
      <w:r w:rsidRPr="00CD5625">
        <w:rPr>
          <w:rStyle w:val="2"/>
        </w:rPr>
        <w:softHyphen/>
        <w:t>классы</w:t>
      </w:r>
      <w:proofErr w:type="spellEnd"/>
      <w:r w:rsidRPr="00CD5625">
        <w:rPr>
          <w:rStyle w:val="2"/>
        </w:rPr>
        <w:t xml:space="preserve">). - </w:t>
      </w:r>
      <w:r w:rsidRPr="00CD5625">
        <w:rPr>
          <w:rStyle w:val="2"/>
          <w:lang w:val="en-US" w:eastAsia="en-US" w:bidi="en-US"/>
        </w:rPr>
        <w:t>ISBN</w:t>
      </w:r>
      <w:r w:rsidRPr="00CD5625">
        <w:rPr>
          <w:rStyle w:val="2"/>
        </w:rPr>
        <w:t xml:space="preserve">978-5-386-08413-4; То же [Электронный ресурс]. - </w:t>
      </w:r>
      <w:r w:rsidRPr="00CD5625">
        <w:rPr>
          <w:rStyle w:val="2"/>
          <w:lang w:val="en-US" w:eastAsia="en-US" w:bidi="en-US"/>
        </w:rPr>
        <w:t>URL</w:t>
      </w:r>
      <w:r w:rsidRPr="00CD5625">
        <w:rPr>
          <w:rStyle w:val="2"/>
          <w:lang w:eastAsia="en-US" w:bidi="en-US"/>
        </w:rPr>
        <w:t xml:space="preserve">: </w:t>
      </w:r>
      <w:hyperlink r:id="rId9" w:history="1">
        <w:r w:rsidRPr="00CD5625">
          <w:rPr>
            <w:rStyle w:val="a4"/>
            <w:sz w:val="28"/>
            <w:szCs w:val="28"/>
            <w:lang w:val="en-US" w:eastAsia="en-US" w:bidi="en-US"/>
          </w:rPr>
          <w:t>http</w:t>
        </w:r>
        <w:r w:rsidRPr="00CD5625">
          <w:rPr>
            <w:rStyle w:val="a4"/>
            <w:sz w:val="28"/>
            <w:szCs w:val="28"/>
            <w:lang w:eastAsia="en-US" w:bidi="en-US"/>
          </w:rPr>
          <w:t>://</w:t>
        </w:r>
        <w:proofErr w:type="spellStart"/>
        <w:r w:rsidRPr="00CD5625">
          <w:rPr>
            <w:rStyle w:val="a4"/>
            <w:sz w:val="28"/>
            <w:szCs w:val="28"/>
            <w:lang w:val="en-US" w:eastAsia="en-US" w:bidi="en-US"/>
          </w:rPr>
          <w:t>biblioclub</w:t>
        </w:r>
        <w:proofErr w:type="spellEnd"/>
        <w:r w:rsidRPr="00CD5625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Pr="00CD5625">
          <w:rPr>
            <w:rStyle w:val="a4"/>
            <w:sz w:val="28"/>
            <w:szCs w:val="28"/>
            <w:lang w:val="en-US" w:eastAsia="en-US" w:bidi="en-US"/>
          </w:rPr>
          <w:t>ru</w:t>
        </w:r>
        <w:proofErr w:type="spellEnd"/>
        <w:r w:rsidRPr="00CD5625">
          <w:rPr>
            <w:rStyle w:val="a4"/>
            <w:sz w:val="28"/>
            <w:szCs w:val="28"/>
            <w:lang w:eastAsia="en-US" w:bidi="en-US"/>
          </w:rPr>
          <w:t>/</w:t>
        </w:r>
        <w:r w:rsidRPr="00CD5625">
          <w:rPr>
            <w:rStyle w:val="a4"/>
            <w:sz w:val="28"/>
            <w:szCs w:val="28"/>
            <w:lang w:val="en-US" w:eastAsia="en-US" w:bidi="en-US"/>
          </w:rPr>
          <w:t>index</w:t>
        </w:r>
        <w:r w:rsidRPr="00CD5625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Pr="00CD5625">
          <w:rPr>
            <w:rStyle w:val="a4"/>
            <w:sz w:val="28"/>
            <w:szCs w:val="28"/>
            <w:lang w:val="en-US" w:eastAsia="en-US" w:bidi="en-US"/>
          </w:rPr>
          <w:t>php</w:t>
        </w:r>
        <w:proofErr w:type="spellEnd"/>
        <w:r w:rsidRPr="00CD5625">
          <w:rPr>
            <w:rStyle w:val="a4"/>
            <w:sz w:val="28"/>
            <w:szCs w:val="28"/>
            <w:lang w:eastAsia="en-US" w:bidi="en-US"/>
          </w:rPr>
          <w:t>?</w:t>
        </w:r>
        <w:r w:rsidRPr="00CD5625">
          <w:rPr>
            <w:rStyle w:val="a4"/>
            <w:sz w:val="28"/>
            <w:szCs w:val="28"/>
            <w:lang w:val="en-US" w:eastAsia="en-US" w:bidi="en-US"/>
          </w:rPr>
          <w:t>page</w:t>
        </w:r>
        <w:r w:rsidRPr="00CD5625">
          <w:rPr>
            <w:rStyle w:val="a4"/>
            <w:sz w:val="28"/>
            <w:szCs w:val="28"/>
            <w:lang w:eastAsia="en-US" w:bidi="en-US"/>
          </w:rPr>
          <w:t>=</w:t>
        </w:r>
        <w:r w:rsidRPr="00CD5625">
          <w:rPr>
            <w:rStyle w:val="a4"/>
            <w:sz w:val="28"/>
            <w:szCs w:val="28"/>
            <w:lang w:val="en-US" w:eastAsia="en-US" w:bidi="en-US"/>
          </w:rPr>
          <w:t>book</w:t>
        </w:r>
        <w:r w:rsidRPr="00CD5625">
          <w:rPr>
            <w:rStyle w:val="a4"/>
            <w:sz w:val="28"/>
            <w:szCs w:val="28"/>
            <w:lang w:eastAsia="en-US" w:bidi="en-US"/>
          </w:rPr>
          <w:t>&amp;</w:t>
        </w:r>
        <w:r w:rsidRPr="00CD5625">
          <w:rPr>
            <w:rStyle w:val="a4"/>
            <w:sz w:val="28"/>
            <w:szCs w:val="28"/>
            <w:lang w:val="en-US" w:eastAsia="en-US" w:bidi="en-US"/>
          </w:rPr>
          <w:t>id</w:t>
        </w:r>
        <w:r w:rsidRPr="00CD5625">
          <w:rPr>
            <w:rStyle w:val="a4"/>
            <w:sz w:val="28"/>
            <w:szCs w:val="28"/>
            <w:lang w:eastAsia="en-US" w:bidi="en-US"/>
          </w:rPr>
          <w:t>=477384</w:t>
        </w:r>
      </w:hyperlink>
    </w:p>
    <w:p w:rsidR="000C2504" w:rsidRPr="00CD5625" w:rsidRDefault="000C2504" w:rsidP="00116C27">
      <w:pPr>
        <w:widowControl w:val="0"/>
        <w:numPr>
          <w:ilvl w:val="0"/>
          <w:numId w:val="9"/>
        </w:numPr>
        <w:tabs>
          <w:tab w:val="left" w:pos="-567"/>
          <w:tab w:val="left" w:pos="284"/>
          <w:tab w:val="left" w:pos="658"/>
        </w:tabs>
        <w:suppressAutoHyphens w:val="0"/>
        <w:spacing w:line="322" w:lineRule="exact"/>
        <w:jc w:val="both"/>
        <w:rPr>
          <w:sz w:val="28"/>
          <w:szCs w:val="28"/>
        </w:rPr>
      </w:pPr>
      <w:r w:rsidRPr="00CD5625">
        <w:rPr>
          <w:rStyle w:val="2"/>
        </w:rPr>
        <w:t xml:space="preserve">Арт-менеджмент: учебное пособие / Л.Н. Жуковская, С.В. Костылева, В.С. </w:t>
      </w:r>
      <w:proofErr w:type="spellStart"/>
      <w:r w:rsidRPr="00CD5625">
        <w:rPr>
          <w:rStyle w:val="2"/>
        </w:rPr>
        <w:t>Лузан</w:t>
      </w:r>
      <w:proofErr w:type="spellEnd"/>
      <w:r w:rsidRPr="00CD5625">
        <w:rPr>
          <w:rStyle w:val="2"/>
        </w:rPr>
        <w:t xml:space="preserve"> и др.</w:t>
      </w:r>
      <w:proofErr w:type="gramStart"/>
      <w:r w:rsidRPr="00CD5625">
        <w:rPr>
          <w:rStyle w:val="2"/>
        </w:rPr>
        <w:t xml:space="preserve"> ;</w:t>
      </w:r>
      <w:proofErr w:type="gramEnd"/>
      <w:r w:rsidRPr="00CD5625">
        <w:rPr>
          <w:rStyle w:val="2"/>
        </w:rPr>
        <w:t xml:space="preserve"> Министерство образования и науки Российской Федерации, Сибирский Федеральный университет. - Красноярск: СФУ, 2016. - 188 с.: ил. - </w:t>
      </w:r>
      <w:proofErr w:type="spellStart"/>
      <w:r w:rsidRPr="00CD5625">
        <w:rPr>
          <w:rStyle w:val="2"/>
        </w:rPr>
        <w:t>Библиогр</w:t>
      </w:r>
      <w:proofErr w:type="spellEnd"/>
      <w:r w:rsidRPr="00CD5625">
        <w:rPr>
          <w:rStyle w:val="2"/>
        </w:rPr>
        <w:t xml:space="preserve">: с. 179 - 184 - </w:t>
      </w:r>
      <w:r w:rsidRPr="00CD5625">
        <w:rPr>
          <w:rStyle w:val="2"/>
          <w:lang w:val="en-US" w:eastAsia="en-US" w:bidi="en-US"/>
        </w:rPr>
        <w:t>ISBN</w:t>
      </w:r>
      <w:r w:rsidRPr="00CD5625">
        <w:rPr>
          <w:rStyle w:val="2"/>
        </w:rPr>
        <w:t>978-5-7638-3491-8; То же[Электронный ресурс].</w:t>
      </w:r>
      <w:r w:rsidRPr="00CD5625">
        <w:rPr>
          <w:rStyle w:val="2"/>
        </w:rPr>
        <w:tab/>
        <w:t>-</w:t>
      </w:r>
    </w:p>
    <w:p w:rsidR="000C2504" w:rsidRPr="00CD5625" w:rsidRDefault="000C2504" w:rsidP="00116C27">
      <w:pPr>
        <w:tabs>
          <w:tab w:val="left" w:pos="-567"/>
          <w:tab w:val="left" w:pos="284"/>
        </w:tabs>
        <w:spacing w:line="322" w:lineRule="exact"/>
        <w:jc w:val="both"/>
        <w:rPr>
          <w:sz w:val="28"/>
          <w:szCs w:val="28"/>
          <w:lang w:val="en-US"/>
        </w:rPr>
      </w:pPr>
      <w:r w:rsidRPr="00CD5625">
        <w:rPr>
          <w:rStyle w:val="2"/>
          <w:lang w:val="en-US" w:eastAsia="en-US" w:bidi="en-US"/>
        </w:rPr>
        <w:t xml:space="preserve">URL: </w:t>
      </w:r>
      <w:hyperlink r:id="rId10" w:history="1">
        <w:r w:rsidRPr="00CD5625">
          <w:rPr>
            <w:rStyle w:val="a4"/>
            <w:sz w:val="28"/>
            <w:szCs w:val="28"/>
            <w:lang w:val="en-US" w:eastAsia="en-US" w:bidi="en-US"/>
          </w:rPr>
          <w:t>http://biblioclub.ru/index.php?page=book&amp;id=496978</w:t>
        </w:r>
      </w:hyperlink>
    </w:p>
    <w:p w:rsidR="000C2504" w:rsidRPr="00CD5625" w:rsidRDefault="000C2504" w:rsidP="00116C27">
      <w:pPr>
        <w:widowControl w:val="0"/>
        <w:numPr>
          <w:ilvl w:val="0"/>
          <w:numId w:val="9"/>
        </w:numPr>
        <w:tabs>
          <w:tab w:val="left" w:pos="-567"/>
          <w:tab w:val="left" w:pos="284"/>
          <w:tab w:val="left" w:pos="666"/>
        </w:tabs>
        <w:suppressAutoHyphens w:val="0"/>
        <w:spacing w:line="322" w:lineRule="exact"/>
        <w:jc w:val="both"/>
        <w:rPr>
          <w:sz w:val="28"/>
          <w:szCs w:val="28"/>
        </w:rPr>
      </w:pPr>
      <w:r w:rsidRPr="00CD5625">
        <w:rPr>
          <w:rStyle w:val="2"/>
        </w:rPr>
        <w:t xml:space="preserve">Горчакова, В.Г. </w:t>
      </w:r>
      <w:proofErr w:type="spellStart"/>
      <w:r w:rsidRPr="00CD5625">
        <w:rPr>
          <w:rStyle w:val="2"/>
        </w:rPr>
        <w:t>Имиджелогия</w:t>
      </w:r>
      <w:proofErr w:type="spellEnd"/>
      <w:r w:rsidRPr="00CD5625">
        <w:rPr>
          <w:rStyle w:val="2"/>
        </w:rPr>
        <w:t xml:space="preserve">: теория и практика: учебное пособие / В.Г. Горчакова. - Москва: </w:t>
      </w:r>
      <w:proofErr w:type="spellStart"/>
      <w:r w:rsidRPr="00CD5625">
        <w:rPr>
          <w:rStyle w:val="2"/>
        </w:rPr>
        <w:t>Юнити</w:t>
      </w:r>
      <w:proofErr w:type="spellEnd"/>
      <w:r w:rsidRPr="00CD5625">
        <w:rPr>
          <w:rStyle w:val="2"/>
        </w:rPr>
        <w:t xml:space="preserve">-Дана, 2015. - 335 с.: ил., табл., схемы - </w:t>
      </w:r>
      <w:proofErr w:type="spellStart"/>
      <w:r w:rsidRPr="00CD5625">
        <w:rPr>
          <w:rStyle w:val="2"/>
        </w:rPr>
        <w:t>Библиогр</w:t>
      </w:r>
      <w:proofErr w:type="spellEnd"/>
      <w:r w:rsidRPr="00CD5625">
        <w:rPr>
          <w:rStyle w:val="2"/>
        </w:rPr>
        <w:t xml:space="preserve">.: с. 294-310 - </w:t>
      </w:r>
      <w:r w:rsidRPr="00CD5625">
        <w:rPr>
          <w:rStyle w:val="2"/>
          <w:lang w:val="en-US" w:eastAsia="en-US" w:bidi="en-US"/>
        </w:rPr>
        <w:t>ISBN</w:t>
      </w:r>
      <w:r w:rsidRPr="00CD5625">
        <w:rPr>
          <w:rStyle w:val="2"/>
        </w:rPr>
        <w:t xml:space="preserve">978-5-238-02095-2; То же [Электронный ресурс]. - </w:t>
      </w:r>
      <w:r w:rsidRPr="00CD5625">
        <w:rPr>
          <w:rStyle w:val="2"/>
          <w:lang w:val="en-US" w:eastAsia="en-US" w:bidi="en-US"/>
        </w:rPr>
        <w:t>URL</w:t>
      </w:r>
      <w:r w:rsidRPr="00CD5625">
        <w:rPr>
          <w:rStyle w:val="2"/>
          <w:lang w:eastAsia="en-US" w:bidi="en-US"/>
        </w:rPr>
        <w:t xml:space="preserve">: </w:t>
      </w:r>
      <w:hyperlink r:id="rId11" w:history="1">
        <w:r w:rsidRPr="00CD5625">
          <w:rPr>
            <w:rStyle w:val="a4"/>
            <w:sz w:val="28"/>
            <w:szCs w:val="28"/>
          </w:rPr>
          <w:t>http://biblioclub.ru/index.php?page=book&amp;id=l 15022</w:t>
        </w:r>
      </w:hyperlink>
    </w:p>
    <w:p w:rsidR="000C2504" w:rsidRPr="00CD5625" w:rsidRDefault="000C2504" w:rsidP="00116C27">
      <w:pPr>
        <w:widowControl w:val="0"/>
        <w:numPr>
          <w:ilvl w:val="0"/>
          <w:numId w:val="9"/>
        </w:numPr>
        <w:tabs>
          <w:tab w:val="left" w:pos="-567"/>
          <w:tab w:val="left" w:pos="284"/>
          <w:tab w:val="left" w:pos="666"/>
        </w:tabs>
        <w:suppressAutoHyphens w:val="0"/>
        <w:spacing w:line="322" w:lineRule="exact"/>
        <w:jc w:val="both"/>
        <w:rPr>
          <w:sz w:val="28"/>
          <w:szCs w:val="28"/>
        </w:rPr>
      </w:pPr>
      <w:r w:rsidRPr="00CD5625">
        <w:rPr>
          <w:rStyle w:val="2"/>
        </w:rPr>
        <w:t>Мастерство продюсера кино и телевидения: учебник / под ред. П.К.</w:t>
      </w:r>
    </w:p>
    <w:p w:rsidR="000C2504" w:rsidRPr="00CD5625" w:rsidRDefault="000C2504" w:rsidP="00116C27">
      <w:pPr>
        <w:tabs>
          <w:tab w:val="left" w:pos="-567"/>
          <w:tab w:val="left" w:pos="284"/>
          <w:tab w:val="left" w:pos="3662"/>
          <w:tab w:val="left" w:pos="7752"/>
        </w:tabs>
        <w:spacing w:line="322" w:lineRule="exact"/>
        <w:jc w:val="both"/>
        <w:rPr>
          <w:sz w:val="28"/>
          <w:szCs w:val="28"/>
        </w:rPr>
      </w:pPr>
      <w:proofErr w:type="spellStart"/>
      <w:r w:rsidRPr="00CD5625">
        <w:rPr>
          <w:rStyle w:val="2"/>
        </w:rPr>
        <w:t>Огурчикова</w:t>
      </w:r>
      <w:proofErr w:type="spellEnd"/>
      <w:r w:rsidRPr="00CD5625">
        <w:rPr>
          <w:rStyle w:val="2"/>
        </w:rPr>
        <w:t xml:space="preserve">, В.И. Сидоренко, В.В. </w:t>
      </w:r>
      <w:proofErr w:type="spellStart"/>
      <w:r w:rsidRPr="00CD5625">
        <w:rPr>
          <w:rStyle w:val="2"/>
        </w:rPr>
        <w:t>Падейского</w:t>
      </w:r>
      <w:proofErr w:type="spellEnd"/>
      <w:r w:rsidRPr="00CD5625">
        <w:rPr>
          <w:rStyle w:val="2"/>
        </w:rPr>
        <w:t xml:space="preserve">. - Москва: </w:t>
      </w:r>
      <w:proofErr w:type="spellStart"/>
      <w:r w:rsidRPr="00CD5625">
        <w:rPr>
          <w:rStyle w:val="2"/>
        </w:rPr>
        <w:t>Юнити</w:t>
      </w:r>
      <w:proofErr w:type="spellEnd"/>
      <w:r w:rsidRPr="00CD5625">
        <w:rPr>
          <w:rStyle w:val="2"/>
        </w:rPr>
        <w:t>-Дана, 2015. - 860 с.: табл., граф., ил, схемы - (</w:t>
      </w:r>
      <w:proofErr w:type="spellStart"/>
      <w:r w:rsidRPr="00CD5625">
        <w:rPr>
          <w:rStyle w:val="2"/>
        </w:rPr>
        <w:t>Медиаобразование</w:t>
      </w:r>
      <w:proofErr w:type="spellEnd"/>
      <w:r w:rsidRPr="00CD5625">
        <w:rPr>
          <w:rStyle w:val="2"/>
        </w:rPr>
        <w:t xml:space="preserve">). - </w:t>
      </w:r>
      <w:proofErr w:type="spellStart"/>
      <w:r w:rsidRPr="00CD5625">
        <w:rPr>
          <w:rStyle w:val="2"/>
        </w:rPr>
        <w:t>Библиогр</w:t>
      </w:r>
      <w:proofErr w:type="spellEnd"/>
      <w:r w:rsidRPr="00CD5625">
        <w:rPr>
          <w:rStyle w:val="2"/>
        </w:rPr>
        <w:t xml:space="preserve">. в кн. - </w:t>
      </w:r>
      <w:r w:rsidRPr="00CD5625">
        <w:rPr>
          <w:rStyle w:val="2"/>
          <w:lang w:val="en-US" w:eastAsia="en-US" w:bidi="en-US"/>
        </w:rPr>
        <w:t>ISBN</w:t>
      </w:r>
      <w:r w:rsidRPr="00CD5625">
        <w:rPr>
          <w:rStyle w:val="2"/>
        </w:rPr>
        <w:t>978-5-238-01329-9; То же [Электронный ресурс]. -</w:t>
      </w:r>
    </w:p>
    <w:p w:rsidR="000C2504" w:rsidRPr="00CD5625" w:rsidRDefault="000C2504" w:rsidP="00116C27">
      <w:pPr>
        <w:tabs>
          <w:tab w:val="left" w:pos="-567"/>
          <w:tab w:val="left" w:pos="284"/>
        </w:tabs>
        <w:spacing w:line="322" w:lineRule="exact"/>
        <w:jc w:val="both"/>
        <w:rPr>
          <w:sz w:val="28"/>
          <w:szCs w:val="28"/>
          <w:lang w:val="en-US"/>
        </w:rPr>
      </w:pPr>
      <w:r w:rsidRPr="00CD5625">
        <w:rPr>
          <w:rStyle w:val="2"/>
          <w:lang w:val="en-US" w:eastAsia="en-US" w:bidi="en-US"/>
        </w:rPr>
        <w:t xml:space="preserve">URL: </w:t>
      </w:r>
      <w:hyperlink r:id="rId12" w:history="1">
        <w:r w:rsidRPr="00CD5625">
          <w:rPr>
            <w:rStyle w:val="a4"/>
            <w:sz w:val="28"/>
            <w:szCs w:val="28"/>
            <w:lang w:val="en-US" w:eastAsia="en-US" w:bidi="en-US"/>
          </w:rPr>
          <w:t>http://biblioclub.ru/index.php?page=book&amp;id=l</w:t>
        </w:r>
      </w:hyperlink>
      <w:r w:rsidRPr="00CD5625">
        <w:rPr>
          <w:rStyle w:val="2"/>
          <w:lang w:val="en-US"/>
        </w:rPr>
        <w:t>14715</w:t>
      </w:r>
    </w:p>
    <w:p w:rsidR="000C2504" w:rsidRPr="00CD5625" w:rsidRDefault="000C2504" w:rsidP="00116C27">
      <w:pPr>
        <w:widowControl w:val="0"/>
        <w:numPr>
          <w:ilvl w:val="0"/>
          <w:numId w:val="9"/>
        </w:numPr>
        <w:tabs>
          <w:tab w:val="left" w:pos="-567"/>
          <w:tab w:val="left" w:pos="284"/>
          <w:tab w:val="left" w:pos="666"/>
        </w:tabs>
        <w:suppressAutoHyphens w:val="0"/>
        <w:spacing w:line="322" w:lineRule="exact"/>
        <w:jc w:val="both"/>
        <w:rPr>
          <w:sz w:val="28"/>
          <w:szCs w:val="28"/>
        </w:rPr>
      </w:pPr>
      <w:proofErr w:type="spellStart"/>
      <w:r w:rsidRPr="00CD5625">
        <w:rPr>
          <w:rStyle w:val="2"/>
        </w:rPr>
        <w:t>Продюсерство</w:t>
      </w:r>
      <w:proofErr w:type="spellEnd"/>
      <w:r w:rsidRPr="00CD5625">
        <w:rPr>
          <w:rStyle w:val="2"/>
        </w:rPr>
        <w:t xml:space="preserve">: Экономико-математические методы и модели: </w:t>
      </w:r>
      <w:proofErr w:type="spellStart"/>
      <w:r w:rsidRPr="00CD5625">
        <w:rPr>
          <w:rStyle w:val="2"/>
        </w:rPr>
        <w:t>учебноепособие</w:t>
      </w:r>
      <w:proofErr w:type="spellEnd"/>
      <w:r w:rsidRPr="00CD5625">
        <w:rPr>
          <w:rStyle w:val="2"/>
        </w:rPr>
        <w:t xml:space="preserve"> / под ред. Ю.В. </w:t>
      </w:r>
      <w:proofErr w:type="spellStart"/>
      <w:r w:rsidRPr="00CD5625">
        <w:rPr>
          <w:rStyle w:val="2"/>
        </w:rPr>
        <w:t>Криволуцкого</w:t>
      </w:r>
      <w:proofErr w:type="spellEnd"/>
      <w:r w:rsidRPr="00CD5625">
        <w:rPr>
          <w:rStyle w:val="2"/>
        </w:rPr>
        <w:t xml:space="preserve">, Л.А. </w:t>
      </w:r>
      <w:proofErr w:type="spellStart"/>
      <w:r w:rsidRPr="00CD5625">
        <w:rPr>
          <w:rStyle w:val="2"/>
        </w:rPr>
        <w:t>Фунберг</w:t>
      </w:r>
      <w:proofErr w:type="spellEnd"/>
      <w:r w:rsidRPr="00CD5625">
        <w:rPr>
          <w:rStyle w:val="2"/>
        </w:rPr>
        <w:t xml:space="preserve">; Всероссийский государственный университет кинематографии имени С.А. Герасимова (ВГИК). - Москва: </w:t>
      </w:r>
      <w:proofErr w:type="spellStart"/>
      <w:r w:rsidRPr="00CD5625">
        <w:rPr>
          <w:rStyle w:val="2"/>
        </w:rPr>
        <w:t>Юнити</w:t>
      </w:r>
      <w:proofErr w:type="spellEnd"/>
      <w:r w:rsidRPr="00CD5625">
        <w:rPr>
          <w:rStyle w:val="2"/>
        </w:rPr>
        <w:t>-Дана, 2015. - 319 с.: табл., ил. - (</w:t>
      </w:r>
      <w:proofErr w:type="spellStart"/>
      <w:r w:rsidRPr="00CD5625">
        <w:rPr>
          <w:rStyle w:val="2"/>
        </w:rPr>
        <w:t>Медиаобразование</w:t>
      </w:r>
      <w:proofErr w:type="spellEnd"/>
      <w:r w:rsidRPr="00CD5625">
        <w:rPr>
          <w:rStyle w:val="2"/>
        </w:rPr>
        <w:t xml:space="preserve">). - </w:t>
      </w:r>
      <w:proofErr w:type="spellStart"/>
      <w:r w:rsidRPr="00CD5625">
        <w:rPr>
          <w:rStyle w:val="2"/>
        </w:rPr>
        <w:t>Библиогр</w:t>
      </w:r>
      <w:proofErr w:type="spellEnd"/>
      <w:r w:rsidRPr="00CD5625">
        <w:rPr>
          <w:rStyle w:val="2"/>
        </w:rPr>
        <w:t xml:space="preserve">. в кн. - </w:t>
      </w:r>
      <w:r w:rsidRPr="00CD5625">
        <w:rPr>
          <w:rStyle w:val="2"/>
          <w:lang w:val="en-US" w:eastAsia="en-US" w:bidi="en-US"/>
        </w:rPr>
        <w:t>ISBN</w:t>
      </w:r>
      <w:r w:rsidRPr="00CD5625">
        <w:rPr>
          <w:rStyle w:val="2"/>
        </w:rPr>
        <w:t>978-5-238-02724-1; То же [Электронный ресурс].-</w:t>
      </w:r>
    </w:p>
    <w:p w:rsidR="00CD5625" w:rsidRPr="00CD5625" w:rsidRDefault="000C2504" w:rsidP="00116C27">
      <w:pPr>
        <w:tabs>
          <w:tab w:val="left" w:pos="-567"/>
          <w:tab w:val="left" w:pos="284"/>
        </w:tabs>
        <w:spacing w:line="322" w:lineRule="exact"/>
        <w:jc w:val="both"/>
        <w:rPr>
          <w:sz w:val="28"/>
          <w:szCs w:val="28"/>
          <w:lang w:val="en-US"/>
        </w:rPr>
      </w:pPr>
      <w:r w:rsidRPr="00CD5625">
        <w:rPr>
          <w:rStyle w:val="2"/>
          <w:lang w:val="en-US" w:eastAsia="en-US" w:bidi="en-US"/>
        </w:rPr>
        <w:t xml:space="preserve">URL: </w:t>
      </w:r>
      <w:hyperlink r:id="rId13" w:history="1">
        <w:r w:rsidRPr="00CD5625">
          <w:rPr>
            <w:rStyle w:val="a4"/>
            <w:sz w:val="28"/>
            <w:szCs w:val="28"/>
            <w:lang w:val="en-US" w:eastAsia="en-US" w:bidi="en-US"/>
          </w:rPr>
          <w:t>http://biblioclub.ru/index.php?page=book&amp;id=426639</w:t>
        </w:r>
      </w:hyperlink>
    </w:p>
    <w:p w:rsidR="000C2504" w:rsidRPr="00CD5625" w:rsidRDefault="00CD5625" w:rsidP="00116C27">
      <w:pPr>
        <w:tabs>
          <w:tab w:val="left" w:pos="-567"/>
          <w:tab w:val="left" w:pos="284"/>
        </w:tabs>
        <w:spacing w:line="322" w:lineRule="exact"/>
        <w:jc w:val="both"/>
        <w:rPr>
          <w:sz w:val="28"/>
          <w:szCs w:val="28"/>
        </w:rPr>
      </w:pPr>
      <w:r w:rsidRPr="00CD5625">
        <w:rPr>
          <w:rStyle w:val="2"/>
        </w:rPr>
        <w:t>6.</w:t>
      </w:r>
      <w:r w:rsidR="000C2504" w:rsidRPr="00CD5625">
        <w:rPr>
          <w:rStyle w:val="2"/>
        </w:rPr>
        <w:t>Сидоренко, В.И. От идеи к бюджету фильма: учебное пособие /</w:t>
      </w:r>
    </w:p>
    <w:p w:rsidR="00CD5625" w:rsidRPr="00CD5625" w:rsidRDefault="000C2504" w:rsidP="00116C27">
      <w:pPr>
        <w:tabs>
          <w:tab w:val="left" w:pos="-567"/>
          <w:tab w:val="left" w:pos="284"/>
          <w:tab w:val="right" w:pos="5938"/>
          <w:tab w:val="right" w:pos="9329"/>
        </w:tabs>
        <w:spacing w:line="322" w:lineRule="exact"/>
        <w:jc w:val="both"/>
        <w:rPr>
          <w:sz w:val="28"/>
          <w:szCs w:val="28"/>
        </w:rPr>
      </w:pPr>
      <w:r w:rsidRPr="00CD5625">
        <w:rPr>
          <w:rStyle w:val="2"/>
        </w:rPr>
        <w:t>В.И. Сидоренко; Всероссийский государственный институт кинематографии имени С.А. Герасимова (ВГИК). - Москва: ЮНИТИ-ДАНА, 2016. - 256 с.: ил. - (</w:t>
      </w:r>
      <w:proofErr w:type="spellStart"/>
      <w:r w:rsidRPr="00CD5625">
        <w:rPr>
          <w:rStyle w:val="2"/>
        </w:rPr>
        <w:t>Продюсерство</w:t>
      </w:r>
      <w:proofErr w:type="spellEnd"/>
      <w:r w:rsidRPr="00CD5625">
        <w:rPr>
          <w:rStyle w:val="2"/>
        </w:rPr>
        <w:t xml:space="preserve">). - </w:t>
      </w:r>
      <w:proofErr w:type="spellStart"/>
      <w:r w:rsidRPr="00CD5625">
        <w:rPr>
          <w:rStyle w:val="2"/>
        </w:rPr>
        <w:t>Библиогр</w:t>
      </w:r>
      <w:proofErr w:type="spellEnd"/>
      <w:r w:rsidRPr="00CD5625">
        <w:rPr>
          <w:rStyle w:val="2"/>
        </w:rPr>
        <w:t xml:space="preserve">. в кн. - </w:t>
      </w:r>
      <w:r w:rsidRPr="00CD5625">
        <w:rPr>
          <w:rStyle w:val="2"/>
          <w:lang w:val="en-US" w:eastAsia="en-US" w:bidi="en-US"/>
        </w:rPr>
        <w:t>ISBN</w:t>
      </w:r>
      <w:r w:rsidRPr="00CD5625">
        <w:rPr>
          <w:rStyle w:val="2"/>
        </w:rPr>
        <w:t>978-5-238-02836-1 ; То же [Электронный ресурс].-</w:t>
      </w:r>
      <w:r w:rsidRPr="00CD5625">
        <w:rPr>
          <w:rStyle w:val="2"/>
          <w:lang w:val="en-US" w:eastAsia="en-US" w:bidi="en-US"/>
        </w:rPr>
        <w:t>URL</w:t>
      </w:r>
      <w:r w:rsidRPr="00CD5625">
        <w:rPr>
          <w:rStyle w:val="2"/>
          <w:lang w:eastAsia="en-US" w:bidi="en-US"/>
        </w:rPr>
        <w:t xml:space="preserve">: </w:t>
      </w:r>
      <w:hyperlink r:id="rId14" w:history="1">
        <w:proofErr w:type="spellStart"/>
        <w:r w:rsidRPr="00CD5625">
          <w:rPr>
            <w:rStyle w:val="a4"/>
            <w:sz w:val="28"/>
            <w:szCs w:val="28"/>
            <w:lang w:val="en-US" w:eastAsia="en-US" w:bidi="en-US"/>
          </w:rPr>
          <w:t>hftp</w:t>
        </w:r>
        <w:proofErr w:type="spellEnd"/>
        <w:r w:rsidRPr="00CD5625">
          <w:rPr>
            <w:rStyle w:val="a4"/>
            <w:sz w:val="28"/>
            <w:szCs w:val="28"/>
            <w:lang w:eastAsia="en-US" w:bidi="en-US"/>
          </w:rPr>
          <w:t>://</w:t>
        </w:r>
        <w:proofErr w:type="spellStart"/>
        <w:r w:rsidRPr="00CD5625">
          <w:rPr>
            <w:rStyle w:val="a4"/>
            <w:sz w:val="28"/>
            <w:szCs w:val="28"/>
            <w:lang w:val="en-US" w:eastAsia="en-US" w:bidi="en-US"/>
          </w:rPr>
          <w:t>biblioclub</w:t>
        </w:r>
        <w:proofErr w:type="spellEnd"/>
        <w:r w:rsidRPr="00CD5625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Pr="00CD5625">
          <w:rPr>
            <w:rStyle w:val="a4"/>
            <w:sz w:val="28"/>
            <w:szCs w:val="28"/>
            <w:lang w:val="en-US" w:eastAsia="en-US" w:bidi="en-US"/>
          </w:rPr>
          <w:t>ru</w:t>
        </w:r>
        <w:proofErr w:type="spellEnd"/>
        <w:r w:rsidRPr="00CD5625">
          <w:rPr>
            <w:rStyle w:val="a4"/>
            <w:sz w:val="28"/>
            <w:szCs w:val="28"/>
            <w:lang w:eastAsia="en-US" w:bidi="en-US"/>
          </w:rPr>
          <w:t>/</w:t>
        </w:r>
        <w:r w:rsidRPr="00CD5625">
          <w:rPr>
            <w:rStyle w:val="a4"/>
            <w:sz w:val="28"/>
            <w:szCs w:val="28"/>
            <w:lang w:val="en-US" w:eastAsia="en-US" w:bidi="en-US"/>
          </w:rPr>
          <w:t>index</w:t>
        </w:r>
        <w:r w:rsidRPr="00CD5625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Pr="00CD5625">
          <w:rPr>
            <w:rStyle w:val="a4"/>
            <w:sz w:val="28"/>
            <w:szCs w:val="28"/>
            <w:lang w:val="en-US" w:eastAsia="en-US" w:bidi="en-US"/>
          </w:rPr>
          <w:t>php</w:t>
        </w:r>
        <w:proofErr w:type="spellEnd"/>
        <w:r w:rsidRPr="00CD5625">
          <w:rPr>
            <w:rStyle w:val="a4"/>
            <w:sz w:val="28"/>
            <w:szCs w:val="28"/>
            <w:lang w:eastAsia="en-US" w:bidi="en-US"/>
          </w:rPr>
          <w:t>?</w:t>
        </w:r>
        <w:r w:rsidRPr="00CD5625">
          <w:rPr>
            <w:rStyle w:val="a4"/>
            <w:sz w:val="28"/>
            <w:szCs w:val="28"/>
            <w:lang w:val="en-US" w:eastAsia="en-US" w:bidi="en-US"/>
          </w:rPr>
          <w:t>page</w:t>
        </w:r>
        <w:r w:rsidRPr="00CD5625">
          <w:rPr>
            <w:rStyle w:val="a4"/>
            <w:sz w:val="28"/>
            <w:szCs w:val="28"/>
            <w:lang w:eastAsia="en-US" w:bidi="en-US"/>
          </w:rPr>
          <w:t>=</w:t>
        </w:r>
        <w:r w:rsidRPr="00CD5625">
          <w:rPr>
            <w:rStyle w:val="a4"/>
            <w:sz w:val="28"/>
            <w:szCs w:val="28"/>
            <w:lang w:val="en-US" w:eastAsia="en-US" w:bidi="en-US"/>
          </w:rPr>
          <w:t>book</w:t>
        </w:r>
        <w:r w:rsidRPr="00CD5625">
          <w:rPr>
            <w:rStyle w:val="a4"/>
            <w:sz w:val="28"/>
            <w:szCs w:val="28"/>
            <w:lang w:eastAsia="en-US" w:bidi="en-US"/>
          </w:rPr>
          <w:t>&amp;</w:t>
        </w:r>
        <w:r w:rsidRPr="00CD5625">
          <w:rPr>
            <w:rStyle w:val="a4"/>
            <w:sz w:val="28"/>
            <w:szCs w:val="28"/>
            <w:lang w:val="en-US" w:eastAsia="en-US" w:bidi="en-US"/>
          </w:rPr>
          <w:t>id</w:t>
        </w:r>
        <w:r w:rsidRPr="00CD5625">
          <w:rPr>
            <w:rStyle w:val="a4"/>
            <w:sz w:val="28"/>
            <w:szCs w:val="28"/>
            <w:lang w:eastAsia="en-US" w:bidi="en-US"/>
          </w:rPr>
          <w:t>=447</w:t>
        </w:r>
        <w:r w:rsidRPr="00CD5625">
          <w:rPr>
            <w:rStyle w:val="a4"/>
            <w:sz w:val="28"/>
            <w:szCs w:val="28"/>
          </w:rPr>
          <w:t>140</w:t>
        </w:r>
      </w:hyperlink>
    </w:p>
    <w:p w:rsidR="00AB1E42" w:rsidRDefault="00AB1E42" w:rsidP="00116C27">
      <w:pPr>
        <w:tabs>
          <w:tab w:val="left" w:pos="284"/>
          <w:tab w:val="left" w:pos="416"/>
        </w:tabs>
        <w:spacing w:line="322" w:lineRule="exact"/>
        <w:ind w:right="-2"/>
        <w:jc w:val="both"/>
        <w:rPr>
          <w:rStyle w:val="2"/>
          <w:i/>
        </w:rPr>
      </w:pPr>
    </w:p>
    <w:p w:rsidR="000C2504" w:rsidRPr="00CD5625" w:rsidRDefault="000C2504" w:rsidP="00116C27">
      <w:pPr>
        <w:tabs>
          <w:tab w:val="left" w:pos="284"/>
          <w:tab w:val="left" w:pos="416"/>
        </w:tabs>
        <w:spacing w:line="322" w:lineRule="exact"/>
        <w:ind w:right="-2"/>
        <w:jc w:val="both"/>
        <w:rPr>
          <w:rStyle w:val="2"/>
          <w:i/>
        </w:rPr>
      </w:pPr>
      <w:r w:rsidRPr="00CD5625">
        <w:rPr>
          <w:rStyle w:val="2"/>
          <w:i/>
        </w:rPr>
        <w:t>в)</w:t>
      </w:r>
      <w:r w:rsidRPr="00CD5625">
        <w:rPr>
          <w:i/>
          <w:sz w:val="28"/>
          <w:szCs w:val="28"/>
        </w:rPr>
        <w:tab/>
      </w:r>
      <w:proofErr w:type="spellStart"/>
      <w:r w:rsidRPr="00CD5625">
        <w:rPr>
          <w:rStyle w:val="2"/>
          <w:i/>
        </w:rPr>
        <w:t>интернет-ресурсы</w:t>
      </w:r>
      <w:proofErr w:type="spellEnd"/>
      <w:r w:rsidRPr="00CD5625">
        <w:rPr>
          <w:rStyle w:val="2"/>
          <w:i/>
        </w:rPr>
        <w:t xml:space="preserve">: </w:t>
      </w:r>
    </w:p>
    <w:p w:rsidR="000C2504" w:rsidRPr="00CD5625" w:rsidRDefault="00CB11FB" w:rsidP="00116C27">
      <w:pPr>
        <w:tabs>
          <w:tab w:val="left" w:pos="284"/>
          <w:tab w:val="left" w:pos="416"/>
        </w:tabs>
        <w:spacing w:line="322" w:lineRule="exact"/>
        <w:ind w:right="-2"/>
        <w:jc w:val="both"/>
        <w:rPr>
          <w:rStyle w:val="2"/>
          <w:lang w:eastAsia="en-US" w:bidi="en-US"/>
        </w:rPr>
      </w:pPr>
      <w:hyperlink r:id="rId15" w:history="1">
        <w:r w:rsidR="000C2504" w:rsidRPr="00CD5625">
          <w:rPr>
            <w:rStyle w:val="a4"/>
            <w:sz w:val="28"/>
            <w:szCs w:val="28"/>
            <w:lang w:val="en-US" w:eastAsia="en-US" w:bidi="en-US"/>
          </w:rPr>
          <w:t>www</w:t>
        </w:r>
        <w:r w:rsidR="000C2504" w:rsidRPr="00CD5625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0C2504" w:rsidRPr="00CD5625">
          <w:rPr>
            <w:rStyle w:val="a4"/>
            <w:sz w:val="28"/>
            <w:szCs w:val="28"/>
            <w:lang w:val="en-US" w:eastAsia="en-US" w:bidi="en-US"/>
          </w:rPr>
          <w:t>kinoproducer</w:t>
        </w:r>
        <w:proofErr w:type="spellEnd"/>
        <w:r w:rsidR="000C2504" w:rsidRPr="00CD5625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0C2504" w:rsidRPr="00CD5625">
          <w:rPr>
            <w:rStyle w:val="a4"/>
            <w:sz w:val="28"/>
            <w:szCs w:val="28"/>
            <w:lang w:val="en-US" w:eastAsia="en-US" w:bidi="en-US"/>
          </w:rPr>
          <w:t>ru</w:t>
        </w:r>
        <w:proofErr w:type="spellEnd"/>
      </w:hyperlink>
    </w:p>
    <w:p w:rsidR="000C2504" w:rsidRPr="00CD5625" w:rsidRDefault="00CB11FB" w:rsidP="00116C27">
      <w:pPr>
        <w:tabs>
          <w:tab w:val="left" w:pos="284"/>
          <w:tab w:val="left" w:pos="416"/>
        </w:tabs>
        <w:spacing w:line="322" w:lineRule="exact"/>
        <w:ind w:right="-2"/>
        <w:jc w:val="both"/>
        <w:rPr>
          <w:sz w:val="28"/>
          <w:szCs w:val="28"/>
        </w:rPr>
      </w:pPr>
      <w:hyperlink r:id="rId16" w:history="1">
        <w:r w:rsidR="000C2504" w:rsidRPr="00CD5625">
          <w:rPr>
            <w:rStyle w:val="a4"/>
            <w:sz w:val="28"/>
            <w:szCs w:val="28"/>
            <w:lang w:val="en-US" w:eastAsia="en-US" w:bidi="en-US"/>
          </w:rPr>
          <w:t>www</w:t>
        </w:r>
        <w:r w:rsidR="000C2504" w:rsidRPr="00CD5625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0C2504" w:rsidRPr="00CD5625">
          <w:rPr>
            <w:rStyle w:val="a4"/>
            <w:sz w:val="28"/>
            <w:szCs w:val="28"/>
            <w:lang w:val="en-US" w:eastAsia="en-US" w:bidi="en-US"/>
          </w:rPr>
          <w:t>mkrf</w:t>
        </w:r>
        <w:proofErr w:type="spellEnd"/>
        <w:r w:rsidR="000C2504" w:rsidRPr="00CD5625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0C2504" w:rsidRPr="00CD5625">
          <w:rPr>
            <w:rStyle w:val="a4"/>
            <w:sz w:val="28"/>
            <w:szCs w:val="28"/>
            <w:lang w:val="en-US" w:eastAsia="en-US" w:bidi="en-US"/>
          </w:rPr>
          <w:t>ru</w:t>
        </w:r>
        <w:proofErr w:type="spellEnd"/>
      </w:hyperlink>
    </w:p>
    <w:p w:rsidR="00EF79EA" w:rsidRPr="00CD5625" w:rsidRDefault="00CB11FB" w:rsidP="00116C27">
      <w:pPr>
        <w:tabs>
          <w:tab w:val="left" w:pos="284"/>
        </w:tabs>
        <w:spacing w:after="300" w:line="322" w:lineRule="exact"/>
        <w:ind w:right="-2"/>
        <w:jc w:val="both"/>
        <w:rPr>
          <w:sz w:val="28"/>
          <w:szCs w:val="28"/>
        </w:rPr>
      </w:pPr>
      <w:hyperlink r:id="rId17" w:history="1">
        <w:r w:rsidR="000C2504" w:rsidRPr="00CD5625">
          <w:rPr>
            <w:rStyle w:val="a4"/>
            <w:sz w:val="28"/>
            <w:szCs w:val="28"/>
            <w:lang w:val="en-US" w:eastAsia="en-US" w:bidi="en-US"/>
          </w:rPr>
          <w:t>www</w:t>
        </w:r>
        <w:r w:rsidR="000C2504" w:rsidRPr="00CD5625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0C2504" w:rsidRPr="00CD5625">
          <w:rPr>
            <w:rStyle w:val="a4"/>
            <w:sz w:val="28"/>
            <w:szCs w:val="28"/>
            <w:lang w:val="en-US" w:eastAsia="en-US" w:bidi="en-US"/>
          </w:rPr>
          <w:t>nevafilm</w:t>
        </w:r>
        <w:proofErr w:type="spellEnd"/>
        <w:r w:rsidR="000C2504" w:rsidRPr="00CD5625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0C2504" w:rsidRPr="00CD5625">
          <w:rPr>
            <w:rStyle w:val="a4"/>
            <w:sz w:val="28"/>
            <w:szCs w:val="28"/>
            <w:lang w:val="en-US" w:eastAsia="en-US" w:bidi="en-US"/>
          </w:rPr>
          <w:t>ru</w:t>
        </w:r>
        <w:proofErr w:type="spellEnd"/>
      </w:hyperlink>
      <w:r w:rsidR="000C2504" w:rsidRPr="00CD5625">
        <w:rPr>
          <w:rStyle w:val="2"/>
        </w:rPr>
        <w:t>(аналитические материалы)</w:t>
      </w:r>
    </w:p>
    <w:p w:rsidR="00CB11FB" w:rsidRDefault="00CB11FB" w:rsidP="00CB11FB">
      <w:pPr>
        <w:tabs>
          <w:tab w:val="right" w:leader="underscore" w:pos="9356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 w:rsidRPr="006C25A6">
        <w:rPr>
          <w:b/>
          <w:sz w:val="28"/>
          <w:szCs w:val="28"/>
        </w:rPr>
        <w:t>производстве</w:t>
      </w:r>
      <w:r>
        <w:rPr>
          <w:b/>
          <w:sz w:val="28"/>
          <w:szCs w:val="28"/>
        </w:rPr>
        <w:t>нной</w:t>
      </w:r>
      <w:r w:rsidRPr="000734DB">
        <w:rPr>
          <w:rFonts w:eastAsia="Calibri"/>
          <w:b/>
          <w:sz w:val="28"/>
          <w:szCs w:val="28"/>
          <w:lang w:eastAsia="en-US"/>
        </w:rPr>
        <w:t xml:space="preserve"> (</w:t>
      </w:r>
      <w:r w:rsidRPr="000734DB">
        <w:rPr>
          <w:b/>
          <w:sz w:val="28"/>
          <w:szCs w:val="28"/>
        </w:rPr>
        <w:t>творческо-производственной в сфере экранных искусств</w:t>
      </w:r>
      <w:r w:rsidRPr="000734DB">
        <w:rPr>
          <w:rStyle w:val="2"/>
          <w:b/>
        </w:rPr>
        <w:t>)</w:t>
      </w:r>
      <w:r w:rsidRPr="000E43DA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CB11FB" w:rsidRDefault="00CB11FB" w:rsidP="00CB11FB">
      <w:pPr>
        <w:keepNext/>
        <w:keepLines/>
        <w:tabs>
          <w:tab w:val="left" w:pos="1134"/>
        </w:tabs>
        <w:ind w:firstLine="567"/>
        <w:rPr>
          <w:i/>
        </w:rPr>
      </w:pPr>
      <w:bookmarkStart w:id="1" w:name="bookmark15"/>
      <w:r>
        <w:rPr>
          <w:rStyle w:val="21"/>
          <w:rFonts w:eastAsiaTheme="minorHAnsi"/>
          <w:i/>
        </w:rPr>
        <w:t>а) Перечень программного обеспечения</w:t>
      </w:r>
      <w:bookmarkEnd w:id="1"/>
    </w:p>
    <w:p w:rsidR="00CB11FB" w:rsidRDefault="00CB11FB" w:rsidP="00CB11FB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bookmarkStart w:id="2" w:name="bookmark16"/>
      <w:r>
        <w:rPr>
          <w:color w:val="000000"/>
          <w:sz w:val="27"/>
          <w:szCs w:val="27"/>
        </w:rPr>
        <w:t xml:space="preserve">Компьютерная тестовая система </w:t>
      </w:r>
      <w:proofErr w:type="spellStart"/>
      <w:r>
        <w:rPr>
          <w:color w:val="000000"/>
          <w:sz w:val="27"/>
          <w:szCs w:val="27"/>
        </w:rPr>
        <w:t>Moodle</w:t>
      </w:r>
      <w:proofErr w:type="spellEnd"/>
    </w:p>
    <w:p w:rsidR="00CB11FB" w:rsidRDefault="00CB11FB" w:rsidP="00CB11FB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MicrosoftOfficeWord</w:t>
      </w:r>
      <w:proofErr w:type="gramStart"/>
      <w:r>
        <w:rPr>
          <w:color w:val="000000"/>
          <w:sz w:val="27"/>
          <w:szCs w:val="27"/>
        </w:rPr>
        <w:t>Текстовый</w:t>
      </w:r>
      <w:proofErr w:type="spellEnd"/>
      <w:proofErr w:type="gramEnd"/>
      <w:r>
        <w:rPr>
          <w:color w:val="000000"/>
          <w:sz w:val="27"/>
          <w:szCs w:val="27"/>
        </w:rPr>
        <w:t xml:space="preserve"> редактор (процессор)</w:t>
      </w:r>
    </w:p>
    <w:p w:rsidR="00CB11FB" w:rsidRDefault="00CB11FB" w:rsidP="00CB11FB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MicrosoftOfficeExcel</w:t>
      </w:r>
      <w:proofErr w:type="spellEnd"/>
      <w:r>
        <w:rPr>
          <w:color w:val="000000"/>
          <w:sz w:val="27"/>
          <w:szCs w:val="27"/>
        </w:rPr>
        <w:t xml:space="preserve"> Приложение для работы с электронными таблицами</w:t>
      </w:r>
    </w:p>
    <w:p w:rsidR="00CB11FB" w:rsidRDefault="00CB11FB" w:rsidP="00CB11FB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MicrosoftOfficePowerPoint</w:t>
      </w:r>
      <w:proofErr w:type="spellEnd"/>
      <w:r>
        <w:rPr>
          <w:color w:val="000000"/>
          <w:sz w:val="27"/>
          <w:szCs w:val="27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</w:r>
    </w:p>
    <w:p w:rsidR="00CB11FB" w:rsidRDefault="00CB11FB" w:rsidP="00CB11FB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Джинн </w:t>
      </w:r>
      <w:proofErr w:type="spellStart"/>
      <w:r>
        <w:rPr>
          <w:color w:val="000000"/>
          <w:sz w:val="27"/>
          <w:szCs w:val="27"/>
        </w:rPr>
        <w:t>Лайт</w:t>
      </w:r>
      <w:proofErr w:type="spellEnd"/>
      <w:r>
        <w:rPr>
          <w:color w:val="000000"/>
          <w:sz w:val="27"/>
          <w:szCs w:val="27"/>
        </w:rPr>
        <w:t>. Официальный сайт: http://www.djinlite.ru</w:t>
      </w:r>
    </w:p>
    <w:p w:rsidR="00CB11FB" w:rsidRDefault="00CB11FB" w:rsidP="00CB11FB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Audacity</w:t>
      </w:r>
      <w:proofErr w:type="spellEnd"/>
      <w:r>
        <w:rPr>
          <w:color w:val="000000"/>
          <w:sz w:val="27"/>
          <w:szCs w:val="27"/>
        </w:rPr>
        <w:t xml:space="preserve"> Официальный сайт: https://www.audacityteam.org</w:t>
      </w:r>
    </w:p>
    <w:p w:rsidR="00CB11FB" w:rsidRDefault="00CB11FB" w:rsidP="00CB11FB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Music</w:t>
      </w:r>
      <w:proofErr w:type="spellEnd"/>
      <w:r>
        <w:rPr>
          <w:color w:val="000000"/>
          <w:sz w:val="27"/>
          <w:szCs w:val="27"/>
        </w:rPr>
        <w:t xml:space="preserve"> </w:t>
      </w:r>
      <w:proofErr w:type="spellStart"/>
      <w:r>
        <w:rPr>
          <w:color w:val="000000"/>
          <w:sz w:val="27"/>
          <w:szCs w:val="27"/>
        </w:rPr>
        <w:t>Maker</w:t>
      </w:r>
      <w:proofErr w:type="spellEnd"/>
      <w:r>
        <w:rPr>
          <w:color w:val="000000"/>
          <w:sz w:val="27"/>
          <w:szCs w:val="27"/>
        </w:rPr>
        <w:t>. Официальный сайт: https://www.magix.com/ru/muzyka/music-maker</w:t>
      </w:r>
    </w:p>
    <w:p w:rsidR="00CB11FB" w:rsidRDefault="00CB11FB" w:rsidP="00CB11FB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Программы, предназначенные для создания экранных произведений:</w:t>
      </w:r>
    </w:p>
    <w:p w:rsidR="00CB11FB" w:rsidRPr="00E939BB" w:rsidRDefault="00CB11FB" w:rsidP="00CB11FB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  <w:lang w:val="en-US"/>
        </w:rPr>
      </w:pPr>
      <w:proofErr w:type="spellStart"/>
      <w:proofErr w:type="gramStart"/>
      <w:r>
        <w:rPr>
          <w:color w:val="000000"/>
          <w:sz w:val="27"/>
          <w:szCs w:val="27"/>
          <w:lang w:val="en-US"/>
        </w:rPr>
        <w:t>Openshot</w:t>
      </w:r>
      <w:proofErr w:type="spellEnd"/>
      <w:r>
        <w:rPr>
          <w:color w:val="000000"/>
          <w:sz w:val="27"/>
          <w:szCs w:val="27"/>
          <w:lang w:val="en-US"/>
        </w:rPr>
        <w:t xml:space="preserve"> Video Editor</w:t>
      </w:r>
      <w:r w:rsidRPr="00E939BB">
        <w:rPr>
          <w:color w:val="000000"/>
          <w:sz w:val="27"/>
          <w:szCs w:val="27"/>
          <w:lang w:val="en-US"/>
        </w:rPr>
        <w:t>.</w:t>
      </w:r>
      <w:proofErr w:type="gramEnd"/>
      <w:r w:rsidRPr="00E939BB">
        <w:rPr>
          <w:color w:val="000000"/>
          <w:sz w:val="27"/>
          <w:szCs w:val="27"/>
          <w:lang w:val="en-US"/>
        </w:rPr>
        <w:t xml:space="preserve"> </w:t>
      </w:r>
      <w:r>
        <w:rPr>
          <w:color w:val="000000"/>
          <w:sz w:val="27"/>
          <w:szCs w:val="27"/>
        </w:rPr>
        <w:t>Официальный</w:t>
      </w:r>
      <w:r w:rsidRPr="00E939BB">
        <w:rPr>
          <w:color w:val="000000"/>
          <w:sz w:val="27"/>
          <w:szCs w:val="27"/>
          <w:lang w:val="en-US"/>
        </w:rPr>
        <w:t xml:space="preserve"> </w:t>
      </w:r>
      <w:r>
        <w:rPr>
          <w:color w:val="000000"/>
          <w:sz w:val="27"/>
          <w:szCs w:val="27"/>
        </w:rPr>
        <w:t>сайт</w:t>
      </w:r>
      <w:r w:rsidRPr="00E939BB">
        <w:rPr>
          <w:color w:val="000000"/>
          <w:sz w:val="27"/>
          <w:szCs w:val="27"/>
          <w:lang w:val="en-US"/>
        </w:rPr>
        <w:t xml:space="preserve">: </w:t>
      </w:r>
      <w:r>
        <w:rPr>
          <w:color w:val="000000"/>
          <w:sz w:val="27"/>
          <w:szCs w:val="27"/>
          <w:lang w:val="en-US"/>
        </w:rPr>
        <w:t>https</w:t>
      </w:r>
      <w:r w:rsidRPr="00E939BB">
        <w:rPr>
          <w:color w:val="000000"/>
          <w:sz w:val="27"/>
          <w:szCs w:val="27"/>
          <w:lang w:val="en-US"/>
        </w:rPr>
        <w:t>://</w:t>
      </w:r>
      <w:r>
        <w:rPr>
          <w:color w:val="000000"/>
          <w:sz w:val="27"/>
          <w:szCs w:val="27"/>
          <w:lang w:val="en-US"/>
        </w:rPr>
        <w:t>www</w:t>
      </w:r>
      <w:r w:rsidRPr="00E939BB">
        <w:rPr>
          <w:color w:val="000000"/>
          <w:sz w:val="27"/>
          <w:szCs w:val="27"/>
          <w:lang w:val="en-US"/>
        </w:rPr>
        <w:t>.</w:t>
      </w:r>
      <w:r>
        <w:rPr>
          <w:color w:val="000000"/>
          <w:sz w:val="27"/>
          <w:szCs w:val="27"/>
          <w:lang w:val="en-US"/>
        </w:rPr>
        <w:t>openshot</w:t>
      </w:r>
      <w:r w:rsidRPr="00E939BB">
        <w:rPr>
          <w:color w:val="000000"/>
          <w:sz w:val="27"/>
          <w:szCs w:val="27"/>
          <w:lang w:val="en-US"/>
        </w:rPr>
        <w:t>.</w:t>
      </w:r>
      <w:r>
        <w:rPr>
          <w:color w:val="000000"/>
          <w:sz w:val="27"/>
          <w:szCs w:val="27"/>
          <w:lang w:val="en-US"/>
        </w:rPr>
        <w:t xml:space="preserve">org </w:t>
      </w:r>
    </w:p>
    <w:p w:rsidR="00CB11FB" w:rsidRDefault="00CB11FB" w:rsidP="00CB11FB">
      <w:pPr>
        <w:pStyle w:val="a8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proofErr w:type="gramStart"/>
      <w:r>
        <w:rPr>
          <w:color w:val="000000"/>
          <w:sz w:val="27"/>
          <w:szCs w:val="27"/>
          <w:lang w:val="en-US"/>
        </w:rPr>
        <w:t>Shotcut</w:t>
      </w:r>
      <w:proofErr w:type="spellEnd"/>
      <w:r>
        <w:rPr>
          <w:color w:val="000000"/>
          <w:sz w:val="27"/>
          <w:szCs w:val="27"/>
        </w:rPr>
        <w:t>.</w:t>
      </w:r>
      <w:proofErr w:type="gramEnd"/>
      <w:r>
        <w:rPr>
          <w:color w:val="000000"/>
          <w:sz w:val="27"/>
          <w:szCs w:val="27"/>
        </w:rPr>
        <w:t xml:space="preserve"> Официальный сайт: https://shotcut.org</w:t>
      </w:r>
    </w:p>
    <w:p w:rsidR="00CB11FB" w:rsidRDefault="00CB11FB" w:rsidP="00CB11FB">
      <w:pPr>
        <w:keepNext/>
        <w:keepLines/>
        <w:tabs>
          <w:tab w:val="left" w:pos="1136"/>
        </w:tabs>
        <w:ind w:firstLine="567"/>
        <w:rPr>
          <w:i/>
        </w:rPr>
      </w:pPr>
      <w:r>
        <w:rPr>
          <w:rStyle w:val="21"/>
          <w:rFonts w:eastAsiaTheme="minorHAnsi"/>
          <w:i/>
        </w:rPr>
        <w:t>б) Перечень информационно-справочных систем</w:t>
      </w:r>
      <w:bookmarkEnd w:id="2"/>
    </w:p>
    <w:p w:rsidR="00CB11FB" w:rsidRDefault="00CB11FB" w:rsidP="00CB11FB">
      <w:pPr>
        <w:tabs>
          <w:tab w:val="left" w:leader="underscore" w:pos="3322"/>
        </w:tabs>
        <w:spacing w:line="317" w:lineRule="exact"/>
        <w:ind w:firstLine="567"/>
        <w:jc w:val="both"/>
      </w:pPr>
      <w:hyperlink r:id="rId18" w:history="1">
        <w:r>
          <w:rPr>
            <w:rStyle w:val="a4"/>
            <w:lang w:val="en-US" w:bidi="en-US"/>
          </w:rPr>
          <w:t>http</w:t>
        </w:r>
        <w:r>
          <w:rPr>
            <w:rStyle w:val="a4"/>
            <w:lang w:bidi="en-US"/>
          </w:rPr>
          <w:t>://</w:t>
        </w:r>
        <w:r>
          <w:rPr>
            <w:rStyle w:val="a4"/>
            <w:lang w:val="en-US" w:bidi="en-US"/>
          </w:rPr>
          <w:t>window</w:t>
        </w:r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edu</w:t>
        </w:r>
        <w:proofErr w:type="spellEnd"/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ru</w:t>
        </w:r>
        <w:proofErr w:type="spellEnd"/>
        <w:r>
          <w:rPr>
            <w:rStyle w:val="a4"/>
            <w:lang w:bidi="en-US"/>
          </w:rPr>
          <w:t>/</w:t>
        </w:r>
      </w:hyperlink>
      <w:r>
        <w:rPr>
          <w:rStyle w:val="2"/>
          <w:rFonts w:eastAsiaTheme="minorHAnsi"/>
        </w:rPr>
        <w:t>Единое окно доступа к образовательным ресурсам</w:t>
      </w:r>
    </w:p>
    <w:p w:rsidR="00CB11FB" w:rsidRDefault="00CB11FB" w:rsidP="00CB11FB">
      <w:pPr>
        <w:spacing w:line="317" w:lineRule="exact"/>
        <w:ind w:firstLine="567"/>
      </w:pPr>
      <w:r>
        <w:rPr>
          <w:rStyle w:val="2"/>
          <w:rFonts w:eastAsiaTheme="minorHAnsi"/>
        </w:rPr>
        <w:t xml:space="preserve">Единая коллекция Цифровых Образовательных Ресурсов </w:t>
      </w:r>
      <w:hyperlink r:id="rId19" w:history="1">
        <w:r>
          <w:rPr>
            <w:rStyle w:val="a4"/>
            <w:lang w:val="en-US" w:bidi="en-US"/>
          </w:rPr>
          <w:t>http</w:t>
        </w:r>
        <w:r>
          <w:rPr>
            <w:rStyle w:val="a4"/>
            <w:lang w:bidi="en-US"/>
          </w:rPr>
          <w:t>://</w:t>
        </w:r>
        <w:r>
          <w:rPr>
            <w:rStyle w:val="a4"/>
            <w:lang w:val="en-US" w:bidi="en-US"/>
          </w:rPr>
          <w:t>school</w:t>
        </w:r>
        <w:r>
          <w:rPr>
            <w:rStyle w:val="a4"/>
            <w:lang w:bidi="en-US"/>
          </w:rPr>
          <w:t>-</w:t>
        </w:r>
      </w:hyperlink>
      <w:hyperlink r:id="rId20" w:history="1">
        <w:r>
          <w:rPr>
            <w:rStyle w:val="a4"/>
            <w:lang w:val="en-US" w:bidi="en-US"/>
          </w:rPr>
          <w:t>collection</w:t>
        </w:r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edu</w:t>
        </w:r>
        <w:proofErr w:type="spellEnd"/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ru</w:t>
        </w:r>
        <w:proofErr w:type="spellEnd"/>
        <w:r>
          <w:rPr>
            <w:rStyle w:val="a4"/>
            <w:lang w:bidi="en-US"/>
          </w:rPr>
          <w:t>/</w:t>
        </w:r>
      </w:hyperlink>
    </w:p>
    <w:p w:rsidR="00CB11FB" w:rsidRDefault="00CB11FB" w:rsidP="00CB11FB">
      <w:pPr>
        <w:spacing w:line="317" w:lineRule="exact"/>
        <w:ind w:firstLine="567"/>
      </w:pPr>
      <w:hyperlink r:id="rId21" w:history="1">
        <w:proofErr w:type="gramStart"/>
        <w:r>
          <w:rPr>
            <w:rStyle w:val="a4"/>
            <w:lang w:val="en-US" w:bidi="en-US"/>
          </w:rPr>
          <w:t>http</w:t>
        </w:r>
        <w:r>
          <w:rPr>
            <w:rStyle w:val="a4"/>
            <w:lang w:bidi="en-US"/>
          </w:rPr>
          <w:t>://</w:t>
        </w:r>
        <w:r>
          <w:rPr>
            <w:rStyle w:val="a4"/>
            <w:lang w:val="en-US" w:bidi="en-US"/>
          </w:rPr>
          <w:t>www</w:t>
        </w:r>
        <w:r>
          <w:rPr>
            <w:rStyle w:val="a4"/>
            <w:lang w:bidi="en-US"/>
          </w:rPr>
          <w:t>.</w:t>
        </w:r>
        <w:r>
          <w:rPr>
            <w:rStyle w:val="a4"/>
            <w:lang w:val="en-US" w:bidi="en-US"/>
          </w:rPr>
          <w:t>km</w:t>
        </w:r>
        <w:r>
          <w:rPr>
            <w:rStyle w:val="a4"/>
            <w:lang w:bidi="en-US"/>
          </w:rPr>
          <w:t>-</w:t>
        </w:r>
        <w:r>
          <w:rPr>
            <w:rStyle w:val="a4"/>
            <w:lang w:val="en-US" w:bidi="en-US"/>
          </w:rPr>
          <w:t>school</w:t>
        </w:r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ru</w:t>
        </w:r>
        <w:proofErr w:type="spellEnd"/>
        <w:r>
          <w:rPr>
            <w:rStyle w:val="a4"/>
            <w:lang w:bidi="en-US"/>
          </w:rPr>
          <w:t>/</w:t>
        </w:r>
      </w:hyperlink>
      <w:r>
        <w:rPr>
          <w:rStyle w:val="2"/>
          <w:rFonts w:eastAsiaTheme="minorHAnsi"/>
        </w:rPr>
        <w:t>КМ-школа.</w:t>
      </w:r>
      <w:proofErr w:type="gramEnd"/>
      <w:r>
        <w:rPr>
          <w:rStyle w:val="2"/>
          <w:rFonts w:eastAsiaTheme="minorHAnsi"/>
        </w:rPr>
        <w:t xml:space="preserve"> Информационный интегрированный продукт.</w:t>
      </w:r>
    </w:p>
    <w:p w:rsidR="00CB11FB" w:rsidRDefault="00CB11FB" w:rsidP="00CB11FB">
      <w:pPr>
        <w:spacing w:line="317" w:lineRule="exact"/>
        <w:ind w:right="64" w:firstLine="567"/>
        <w:rPr>
          <w:rStyle w:val="2"/>
          <w:rFonts w:eastAsiaTheme="minorHAnsi"/>
        </w:rPr>
      </w:pPr>
      <w:hyperlink r:id="rId22" w:history="1">
        <w:r>
          <w:rPr>
            <w:rStyle w:val="a4"/>
            <w:lang w:val="en-US" w:bidi="en-US"/>
          </w:rPr>
          <w:t>http</w:t>
        </w:r>
        <w:r>
          <w:rPr>
            <w:rStyle w:val="a4"/>
            <w:lang w:bidi="en-US"/>
          </w:rPr>
          <w:t>://</w:t>
        </w:r>
        <w:r>
          <w:rPr>
            <w:rStyle w:val="a4"/>
            <w:lang w:val="en-US" w:bidi="en-US"/>
          </w:rPr>
          <w:t>www</w:t>
        </w:r>
        <w:r>
          <w:rPr>
            <w:rStyle w:val="a4"/>
            <w:lang w:bidi="en-US"/>
          </w:rPr>
          <w:t>.</w:t>
        </w:r>
        <w:r>
          <w:rPr>
            <w:rStyle w:val="a4"/>
            <w:lang w:val="en-US" w:bidi="en-US"/>
          </w:rPr>
          <w:t>consultant</w:t>
        </w:r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ru</w:t>
        </w:r>
        <w:proofErr w:type="spellEnd"/>
        <w:r>
          <w:rPr>
            <w:rStyle w:val="a4"/>
            <w:lang w:bidi="en-US"/>
          </w:rPr>
          <w:t>/</w:t>
        </w:r>
        <w:proofErr w:type="spellStart"/>
      </w:hyperlink>
      <w:r>
        <w:rPr>
          <w:rStyle w:val="2"/>
          <w:rFonts w:eastAsiaTheme="minorHAnsi"/>
        </w:rPr>
        <w:t>КонсультантПлюс</w:t>
      </w:r>
      <w:proofErr w:type="spellEnd"/>
    </w:p>
    <w:p w:rsidR="00CB11FB" w:rsidRDefault="00CB11FB" w:rsidP="00CB11FB">
      <w:pPr>
        <w:spacing w:line="317" w:lineRule="exact"/>
        <w:ind w:right="64" w:firstLine="567"/>
        <w:rPr>
          <w:rStyle w:val="2"/>
          <w:rFonts w:eastAsiaTheme="minorHAnsi"/>
        </w:rPr>
      </w:pPr>
      <w:hyperlink r:id="rId23" w:history="1">
        <w:r>
          <w:rPr>
            <w:rStyle w:val="a4"/>
            <w:lang w:val="en-US" w:bidi="en-US"/>
          </w:rPr>
          <w:t>https</w:t>
        </w:r>
        <w:r>
          <w:rPr>
            <w:rStyle w:val="a4"/>
            <w:lang w:bidi="en-US"/>
          </w:rPr>
          <w:t>://</w:t>
        </w:r>
        <w:r>
          <w:rPr>
            <w:rStyle w:val="a4"/>
            <w:lang w:val="en-US" w:bidi="en-US"/>
          </w:rPr>
          <w:t>www</w:t>
        </w:r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antiplagiat</w:t>
        </w:r>
        <w:proofErr w:type="spellEnd"/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ru</w:t>
        </w:r>
        <w:proofErr w:type="spellEnd"/>
      </w:hyperlink>
      <w:proofErr w:type="spellStart"/>
      <w:r>
        <w:rPr>
          <w:rStyle w:val="2"/>
          <w:rFonts w:eastAsiaTheme="minorHAnsi"/>
        </w:rPr>
        <w:t>Антиплагиат</w:t>
      </w:r>
      <w:proofErr w:type="spellEnd"/>
    </w:p>
    <w:p w:rsidR="00CB11FB" w:rsidRDefault="00CB11FB" w:rsidP="00CB11FB">
      <w:pPr>
        <w:ind w:firstLine="567"/>
        <w:rPr>
          <w:bCs/>
          <w:i/>
        </w:rPr>
      </w:pPr>
    </w:p>
    <w:p w:rsidR="00CB11FB" w:rsidRDefault="00CB11FB" w:rsidP="00CB11FB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>
        <w:rPr>
          <w:b/>
          <w:bCs/>
          <w:sz w:val="28"/>
          <w:szCs w:val="28"/>
        </w:rPr>
        <w:t xml:space="preserve">Материально-техническое обеспечение </w:t>
      </w:r>
      <w:r w:rsidRPr="006C25A6">
        <w:rPr>
          <w:b/>
          <w:sz w:val="28"/>
          <w:szCs w:val="28"/>
        </w:rPr>
        <w:t>производстве</w:t>
      </w:r>
      <w:r>
        <w:rPr>
          <w:b/>
          <w:sz w:val="28"/>
          <w:szCs w:val="28"/>
        </w:rPr>
        <w:t>нной</w:t>
      </w:r>
      <w:r w:rsidRPr="000734DB">
        <w:rPr>
          <w:rFonts w:eastAsia="Calibri"/>
          <w:b/>
          <w:sz w:val="28"/>
          <w:szCs w:val="28"/>
          <w:lang w:eastAsia="en-US"/>
        </w:rPr>
        <w:t xml:space="preserve"> (</w:t>
      </w:r>
      <w:r w:rsidRPr="000734DB">
        <w:rPr>
          <w:b/>
          <w:sz w:val="28"/>
          <w:szCs w:val="28"/>
        </w:rPr>
        <w:t>творческо-производственной в сфере экранных искусств</w:t>
      </w:r>
      <w:r w:rsidRPr="000734DB">
        <w:rPr>
          <w:rStyle w:val="2"/>
          <w:b/>
        </w:rPr>
        <w:t>)</w:t>
      </w:r>
      <w:r w:rsidRPr="000E43DA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</w:t>
      </w:r>
    </w:p>
    <w:p w:rsidR="00CB11FB" w:rsidRDefault="00CB11FB" w:rsidP="00CB11FB">
      <w:pPr>
        <w:spacing w:line="322" w:lineRule="exact"/>
        <w:ind w:firstLine="567"/>
        <w:jc w:val="both"/>
        <w:rPr>
          <w:rStyle w:val="2"/>
          <w:rFonts w:eastAsiaTheme="minorHAnsi"/>
        </w:rPr>
      </w:pPr>
      <w:r>
        <w:rPr>
          <w:rStyle w:val="2"/>
          <w:rFonts w:eastAsiaTheme="minorHAnsi"/>
        </w:rPr>
        <w:t>Материально-техническое обеспечение практики должно быть достаточным для достижения целей практики и должно соответствовать действующим санитарным и противопожарным нормам, а также требованиям техники безопасности при проведении практики.</w:t>
      </w:r>
    </w:p>
    <w:p w:rsidR="00CB11FB" w:rsidRDefault="00CB11FB" w:rsidP="00CB11FB">
      <w:pPr>
        <w:shd w:val="clear" w:color="auto" w:fill="FFFFFF"/>
        <w:ind w:firstLine="567"/>
        <w:jc w:val="both"/>
      </w:pPr>
      <w:r>
        <w:rPr>
          <w:color w:val="000000"/>
          <w:sz w:val="28"/>
          <w:szCs w:val="28"/>
          <w:lang w:eastAsia="ru-RU"/>
        </w:rPr>
        <w:t xml:space="preserve">База проведения практики должна быть оснащена оборудованием и техническими средствами обучения, в том числе просмотровые залы (конференц зал), </w:t>
      </w:r>
      <w:r>
        <w:rPr>
          <w:sz w:val="28"/>
          <w:szCs w:val="28"/>
        </w:rPr>
        <w:t xml:space="preserve">Съемочный павильон, </w:t>
      </w:r>
      <w:r>
        <w:rPr>
          <w:color w:val="000000"/>
          <w:sz w:val="28"/>
          <w:szCs w:val="28"/>
          <w:lang w:eastAsia="ru-RU"/>
        </w:rPr>
        <w:t xml:space="preserve">для проведения съемок квалификационных творческо-производственных (экранных) работ, монтажный комплекс, ателье звукозаписи (музыки, речевого и шумового озвучения), телевизионный учебный комплекс (учебная студия), </w:t>
      </w:r>
      <w:r>
        <w:rPr>
          <w:sz w:val="28"/>
          <w:szCs w:val="28"/>
        </w:rPr>
        <w:t xml:space="preserve">эфирная </w:t>
      </w:r>
      <w:r>
        <w:rPr>
          <w:sz w:val="28"/>
          <w:szCs w:val="28"/>
        </w:rPr>
        <w:lastRenderedPageBreak/>
        <w:t>аппаратная и студия телевидения</w:t>
      </w:r>
      <w:r>
        <w:rPr>
          <w:color w:val="000000"/>
          <w:sz w:val="28"/>
          <w:szCs w:val="28"/>
          <w:lang w:eastAsia="ru-RU"/>
        </w:rPr>
        <w:t xml:space="preserve">, </w:t>
      </w:r>
      <w:r>
        <w:rPr>
          <w:sz w:val="28"/>
          <w:szCs w:val="28"/>
        </w:rPr>
        <w:t xml:space="preserve">передвижная станция спутниковой связи, </w:t>
      </w:r>
      <w:r>
        <w:rPr>
          <w:color w:val="000000"/>
          <w:sz w:val="28"/>
          <w:szCs w:val="28"/>
          <w:lang w:eastAsia="ru-RU"/>
        </w:rPr>
        <w:t>сценические площадки, а также помещения для хранения кин</w:t>
      </w:r>
      <w:proofErr w:type="gramStart"/>
      <w:r>
        <w:rPr>
          <w:color w:val="000000"/>
          <w:sz w:val="28"/>
          <w:szCs w:val="28"/>
          <w:lang w:eastAsia="ru-RU"/>
        </w:rPr>
        <w:t>о-</w:t>
      </w:r>
      <w:proofErr w:type="gramEnd"/>
      <w:r>
        <w:rPr>
          <w:color w:val="000000"/>
          <w:sz w:val="28"/>
          <w:szCs w:val="28"/>
          <w:lang w:eastAsia="ru-RU"/>
        </w:rPr>
        <w:t xml:space="preserve"> и </w:t>
      </w:r>
      <w:proofErr w:type="spellStart"/>
      <w:r>
        <w:rPr>
          <w:color w:val="000000"/>
          <w:sz w:val="28"/>
          <w:szCs w:val="28"/>
          <w:lang w:eastAsia="ru-RU"/>
        </w:rPr>
        <w:t>видеофонда</w:t>
      </w:r>
      <w:proofErr w:type="spellEnd"/>
      <w:r>
        <w:rPr>
          <w:color w:val="000000"/>
          <w:sz w:val="28"/>
          <w:szCs w:val="28"/>
          <w:lang w:eastAsia="ru-RU"/>
        </w:rPr>
        <w:t>, декораций, костюмов, реквизита, хранения и профилактического обслуживания специализированного оборудования.</w:t>
      </w:r>
    </w:p>
    <w:p w:rsidR="00CB11FB" w:rsidRDefault="00CB11FB" w:rsidP="00CB11FB">
      <w:pPr>
        <w:spacing w:line="322" w:lineRule="exact"/>
        <w:ind w:firstLine="860"/>
        <w:jc w:val="both"/>
        <w:rPr>
          <w:sz w:val="28"/>
          <w:szCs w:val="28"/>
        </w:rPr>
      </w:pPr>
      <w:proofErr w:type="gramStart"/>
      <w:r>
        <w:rPr>
          <w:color w:val="000000"/>
          <w:sz w:val="28"/>
          <w:szCs w:val="28"/>
          <w:lang w:eastAsia="ru-RU"/>
        </w:rPr>
        <w:t xml:space="preserve">Выполнение творческо-производственных (съемочных) и практических работ должно обеспечиваться профессиональным оборудованием: стационарным (проекционным, студийным осветительным на потолочных креплениях, звукозаписывающим и звуковоспроизводящим, монтажным, техническими средствами для создания спецэффектов), переносным (съемочным (камеры, краны, тележки, рельсы, </w:t>
      </w:r>
      <w:proofErr w:type="spellStart"/>
      <w:r>
        <w:rPr>
          <w:color w:val="000000"/>
          <w:sz w:val="28"/>
          <w:szCs w:val="28"/>
          <w:lang w:eastAsia="ru-RU"/>
        </w:rPr>
        <w:t>грип</w:t>
      </w:r>
      <w:proofErr w:type="spellEnd"/>
      <w:r>
        <w:rPr>
          <w:color w:val="000000"/>
          <w:sz w:val="28"/>
          <w:szCs w:val="28"/>
          <w:lang w:eastAsia="ru-RU"/>
        </w:rPr>
        <w:t>), осветительным, звукозаписывающим), а также сценическо-постановочными и декорационно-техническими средствами, специальным транспортом.</w:t>
      </w:r>
      <w:proofErr w:type="gramEnd"/>
    </w:p>
    <w:p w:rsidR="00CB11FB" w:rsidRDefault="00CB11FB" w:rsidP="00CB11FB">
      <w:pPr>
        <w:spacing w:line="322" w:lineRule="exact"/>
        <w:ind w:firstLine="860"/>
        <w:jc w:val="both"/>
      </w:pPr>
      <w:r>
        <w:rPr>
          <w:rStyle w:val="2"/>
          <w:rFonts w:eastAsiaTheme="minorHAnsi"/>
        </w:rPr>
        <w:t>Студентам должна быть обеспечена возможность доступа к информации, необходимой для выполнения практики.</w:t>
      </w:r>
    </w:p>
    <w:p w:rsidR="00CB11FB" w:rsidRDefault="00CB11FB" w:rsidP="00CB11FB">
      <w:pPr>
        <w:spacing w:line="322" w:lineRule="exact"/>
        <w:ind w:firstLine="860"/>
        <w:jc w:val="both"/>
        <w:rPr>
          <w:rStyle w:val="2"/>
          <w:rFonts w:eastAsiaTheme="minorHAnsi"/>
        </w:rPr>
      </w:pPr>
      <w:r>
        <w:rPr>
          <w:rStyle w:val="2"/>
          <w:rFonts w:eastAsiaTheme="minorHAnsi"/>
        </w:rPr>
        <w:t xml:space="preserve">Организации, учреждения и предприятия, а также учебно-научные подразделения Университета должны обеспечить рабочее место </w:t>
      </w:r>
      <w:proofErr w:type="gramStart"/>
      <w:r>
        <w:rPr>
          <w:rStyle w:val="2"/>
          <w:rFonts w:eastAsiaTheme="minorHAnsi"/>
        </w:rPr>
        <w:t>обучающимся</w:t>
      </w:r>
      <w:proofErr w:type="gramEnd"/>
      <w:r>
        <w:rPr>
          <w:rStyle w:val="2"/>
          <w:rFonts w:eastAsiaTheme="minorHAnsi"/>
        </w:rPr>
        <w:t>.</w:t>
      </w:r>
    </w:p>
    <w:p w:rsidR="000C2504" w:rsidRPr="00527E56" w:rsidRDefault="000C2504" w:rsidP="00116C27">
      <w:pPr>
        <w:tabs>
          <w:tab w:val="left" w:pos="284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0C2504" w:rsidRDefault="000C2504" w:rsidP="00116C27">
      <w:pPr>
        <w:tabs>
          <w:tab w:val="left" w:pos="284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0C2504" w:rsidRPr="00BA218D" w:rsidRDefault="000C2504" w:rsidP="00116C27">
      <w:pPr>
        <w:tabs>
          <w:tab w:val="left" w:pos="284"/>
        </w:tabs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0C2504" w:rsidRPr="00BA218D" w:rsidRDefault="000C2504" w:rsidP="00116C27">
      <w:pPr>
        <w:tabs>
          <w:tab w:val="left" w:pos="284"/>
        </w:tabs>
        <w:jc w:val="center"/>
        <w:rPr>
          <w:b/>
          <w:sz w:val="28"/>
          <w:szCs w:val="28"/>
        </w:rPr>
      </w:pPr>
    </w:p>
    <w:p w:rsidR="000C2504" w:rsidRPr="00BA218D" w:rsidRDefault="000C2504" w:rsidP="00116C27">
      <w:pPr>
        <w:tabs>
          <w:tab w:val="left" w:pos="284"/>
        </w:tabs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0C2504" w:rsidRPr="00BA1124" w:rsidRDefault="000C2504" w:rsidP="00116C27">
      <w:pPr>
        <w:tabs>
          <w:tab w:val="left" w:pos="284"/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0C2504" w:rsidRPr="00BA1124" w:rsidRDefault="000C2504" w:rsidP="00116C27">
      <w:pPr>
        <w:tabs>
          <w:tab w:val="left" w:pos="284"/>
          <w:tab w:val="left" w:pos="1134"/>
          <w:tab w:val="right" w:leader="underscore" w:pos="9639"/>
        </w:tabs>
        <w:rPr>
          <w:sz w:val="28"/>
          <w:szCs w:val="28"/>
        </w:rPr>
      </w:pPr>
    </w:p>
    <w:p w:rsidR="000C2504" w:rsidRPr="00BA1124" w:rsidRDefault="000C2504" w:rsidP="00116C27">
      <w:pPr>
        <w:tabs>
          <w:tab w:val="left" w:pos="284"/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Pr="00BA1124">
        <w:rPr>
          <w:sz w:val="28"/>
          <w:szCs w:val="28"/>
        </w:rPr>
        <w:t>__ Ф.И.О., должность, место работы, подпись</w:t>
      </w:r>
    </w:p>
    <w:p w:rsidR="000C2504" w:rsidRDefault="000C2504" w:rsidP="00116C27">
      <w:pPr>
        <w:tabs>
          <w:tab w:val="left" w:pos="284"/>
          <w:tab w:val="left" w:pos="1134"/>
          <w:tab w:val="right" w:leader="underscore" w:pos="9356"/>
        </w:tabs>
        <w:jc w:val="both"/>
        <w:rPr>
          <w:i/>
          <w:iCs/>
          <w:sz w:val="22"/>
        </w:rPr>
      </w:pPr>
    </w:p>
    <w:p w:rsidR="000C2504" w:rsidRDefault="000C2504" w:rsidP="00116C27">
      <w:pPr>
        <w:tabs>
          <w:tab w:val="left" w:pos="284"/>
          <w:tab w:val="left" w:pos="1134"/>
          <w:tab w:val="right" w:leader="underscore" w:pos="9356"/>
        </w:tabs>
        <w:jc w:val="both"/>
        <w:rPr>
          <w:i/>
          <w:iCs/>
          <w:sz w:val="22"/>
        </w:rPr>
      </w:pPr>
    </w:p>
    <w:p w:rsidR="000C2504" w:rsidRDefault="000C2504" w:rsidP="00116C27">
      <w:pPr>
        <w:tabs>
          <w:tab w:val="left" w:pos="284"/>
          <w:tab w:val="left" w:pos="1134"/>
          <w:tab w:val="right" w:leader="underscore" w:pos="9356"/>
        </w:tabs>
        <w:jc w:val="both"/>
        <w:rPr>
          <w:i/>
          <w:iCs/>
          <w:sz w:val="22"/>
        </w:rPr>
      </w:pPr>
    </w:p>
    <w:p w:rsidR="000C2504" w:rsidRDefault="000C2504" w:rsidP="00116C27">
      <w:pPr>
        <w:tabs>
          <w:tab w:val="left" w:pos="284"/>
        </w:tabs>
        <w:jc w:val="center"/>
        <w:rPr>
          <w:b/>
          <w:sz w:val="28"/>
          <w:szCs w:val="28"/>
        </w:rPr>
      </w:pPr>
    </w:p>
    <w:p w:rsidR="000C2504" w:rsidRDefault="000C2504" w:rsidP="00116C27">
      <w:pPr>
        <w:tabs>
          <w:tab w:val="left" w:pos="284"/>
        </w:tabs>
        <w:jc w:val="center"/>
        <w:rPr>
          <w:b/>
          <w:sz w:val="28"/>
          <w:szCs w:val="28"/>
        </w:rPr>
      </w:pPr>
    </w:p>
    <w:p w:rsidR="000C2504" w:rsidRDefault="000C2504" w:rsidP="00116C27">
      <w:pPr>
        <w:tabs>
          <w:tab w:val="left" w:pos="284"/>
        </w:tabs>
        <w:jc w:val="center"/>
        <w:rPr>
          <w:b/>
          <w:sz w:val="28"/>
          <w:szCs w:val="28"/>
        </w:rPr>
      </w:pPr>
    </w:p>
    <w:p w:rsidR="000C2504" w:rsidRDefault="000C2504" w:rsidP="00116C27">
      <w:pPr>
        <w:tabs>
          <w:tab w:val="left" w:pos="284"/>
        </w:tabs>
        <w:jc w:val="center"/>
        <w:rPr>
          <w:b/>
          <w:sz w:val="28"/>
          <w:szCs w:val="28"/>
        </w:rPr>
      </w:pPr>
    </w:p>
    <w:p w:rsidR="000C2504" w:rsidRDefault="000C2504" w:rsidP="00116C27">
      <w:pPr>
        <w:tabs>
          <w:tab w:val="left" w:pos="284"/>
        </w:tabs>
        <w:jc w:val="center"/>
        <w:rPr>
          <w:b/>
          <w:sz w:val="28"/>
          <w:szCs w:val="28"/>
        </w:rPr>
      </w:pPr>
    </w:p>
    <w:p w:rsidR="000C2504" w:rsidRDefault="000C2504" w:rsidP="00116C27">
      <w:pPr>
        <w:tabs>
          <w:tab w:val="left" w:pos="284"/>
        </w:tabs>
        <w:jc w:val="center"/>
        <w:rPr>
          <w:b/>
          <w:sz w:val="28"/>
          <w:szCs w:val="28"/>
        </w:rPr>
      </w:pPr>
    </w:p>
    <w:p w:rsidR="000C2504" w:rsidRDefault="000C2504" w:rsidP="00116C27">
      <w:pPr>
        <w:tabs>
          <w:tab w:val="left" w:pos="284"/>
        </w:tabs>
        <w:jc w:val="center"/>
        <w:rPr>
          <w:b/>
          <w:sz w:val="28"/>
          <w:szCs w:val="28"/>
        </w:rPr>
      </w:pPr>
    </w:p>
    <w:p w:rsidR="000C2504" w:rsidRDefault="000C2504" w:rsidP="00116C27">
      <w:pPr>
        <w:tabs>
          <w:tab w:val="left" w:pos="284"/>
        </w:tabs>
        <w:jc w:val="center"/>
        <w:rPr>
          <w:b/>
          <w:sz w:val="28"/>
          <w:szCs w:val="28"/>
        </w:rPr>
      </w:pPr>
    </w:p>
    <w:p w:rsidR="000C2504" w:rsidRDefault="000C2504" w:rsidP="00116C27">
      <w:pPr>
        <w:tabs>
          <w:tab w:val="left" w:pos="284"/>
        </w:tabs>
        <w:jc w:val="center"/>
        <w:rPr>
          <w:b/>
          <w:sz w:val="28"/>
          <w:szCs w:val="28"/>
        </w:rPr>
      </w:pPr>
    </w:p>
    <w:p w:rsidR="000C2504" w:rsidRDefault="000C2504" w:rsidP="00116C27">
      <w:pPr>
        <w:tabs>
          <w:tab w:val="left" w:pos="284"/>
        </w:tabs>
        <w:jc w:val="center"/>
        <w:rPr>
          <w:b/>
          <w:sz w:val="28"/>
          <w:szCs w:val="28"/>
        </w:rPr>
      </w:pPr>
    </w:p>
    <w:p w:rsidR="000C2504" w:rsidRPr="00BC4580" w:rsidRDefault="000C2504" w:rsidP="00116C27">
      <w:pPr>
        <w:tabs>
          <w:tab w:val="left" w:pos="284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0C2504" w:rsidRPr="00BC4580" w:rsidRDefault="000C2504" w:rsidP="00116C27">
      <w:pPr>
        <w:tabs>
          <w:tab w:val="left" w:pos="284"/>
        </w:tabs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0C2504" w:rsidRPr="00BC4580" w:rsidRDefault="000C2504" w:rsidP="00116C27">
      <w:pPr>
        <w:tabs>
          <w:tab w:val="left" w:pos="284"/>
        </w:tabs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0C2504" w:rsidRPr="00BC4580" w:rsidTr="00383A99">
        <w:tc>
          <w:tcPr>
            <w:tcW w:w="10421" w:type="dxa"/>
            <w:gridSpan w:val="2"/>
            <w:shd w:val="clear" w:color="auto" w:fill="auto"/>
          </w:tcPr>
          <w:p w:rsidR="000C2504" w:rsidRPr="00BC4580" w:rsidRDefault="000C2504" w:rsidP="00116C27">
            <w:pPr>
              <w:tabs>
                <w:tab w:val="left" w:pos="284"/>
              </w:tabs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0C2504" w:rsidRPr="00BC4580" w:rsidTr="00383A99">
        <w:tc>
          <w:tcPr>
            <w:tcW w:w="5070" w:type="dxa"/>
            <w:shd w:val="clear" w:color="auto" w:fill="auto"/>
          </w:tcPr>
          <w:p w:rsidR="000C2504" w:rsidRPr="00BC4580" w:rsidRDefault="000C2504" w:rsidP="00116C27">
            <w:pPr>
              <w:tabs>
                <w:tab w:val="left" w:pos="284"/>
              </w:tabs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0C2504" w:rsidRPr="00BC4580" w:rsidRDefault="000C2504" w:rsidP="00116C27">
            <w:pPr>
              <w:tabs>
                <w:tab w:val="left" w:pos="284"/>
              </w:tabs>
              <w:jc w:val="center"/>
              <w:rPr>
                <w:b/>
                <w:szCs w:val="28"/>
              </w:rPr>
            </w:pPr>
          </w:p>
          <w:p w:rsidR="000C2504" w:rsidRPr="00BC4580" w:rsidRDefault="000C2504" w:rsidP="00116C27">
            <w:pPr>
              <w:tabs>
                <w:tab w:val="left" w:pos="284"/>
              </w:tabs>
              <w:jc w:val="center"/>
              <w:rPr>
                <w:b/>
                <w:szCs w:val="28"/>
              </w:rPr>
            </w:pPr>
          </w:p>
          <w:p w:rsidR="000C2504" w:rsidRPr="00BC4580" w:rsidRDefault="000C2504" w:rsidP="00116C27">
            <w:pPr>
              <w:tabs>
                <w:tab w:val="left" w:pos="284"/>
              </w:tabs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0C2504" w:rsidRPr="00BC4580" w:rsidRDefault="000C2504" w:rsidP="00116C27">
            <w:pPr>
              <w:tabs>
                <w:tab w:val="left" w:pos="284"/>
              </w:tabs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0C2504" w:rsidRPr="00BC4580" w:rsidRDefault="000C2504" w:rsidP="00116C27">
            <w:pPr>
              <w:tabs>
                <w:tab w:val="left" w:pos="284"/>
              </w:tabs>
              <w:jc w:val="center"/>
              <w:rPr>
                <w:b/>
                <w:szCs w:val="28"/>
              </w:rPr>
            </w:pPr>
          </w:p>
          <w:p w:rsidR="000C2504" w:rsidRPr="00BC4580" w:rsidRDefault="000C2504" w:rsidP="00116C27">
            <w:pPr>
              <w:tabs>
                <w:tab w:val="left" w:pos="284"/>
              </w:tabs>
              <w:jc w:val="center"/>
              <w:rPr>
                <w:b/>
                <w:szCs w:val="28"/>
              </w:rPr>
            </w:pPr>
          </w:p>
          <w:p w:rsidR="000C2504" w:rsidRPr="00BC4580" w:rsidRDefault="000C2504" w:rsidP="00116C27">
            <w:pPr>
              <w:tabs>
                <w:tab w:val="left" w:pos="284"/>
              </w:tabs>
              <w:jc w:val="center"/>
              <w:rPr>
                <w:b/>
                <w:szCs w:val="28"/>
              </w:rPr>
            </w:pPr>
          </w:p>
          <w:p w:rsidR="000C2504" w:rsidRPr="00BC4580" w:rsidRDefault="000C2504" w:rsidP="00116C27">
            <w:pPr>
              <w:tabs>
                <w:tab w:val="left" w:pos="284"/>
              </w:tabs>
              <w:jc w:val="center"/>
              <w:rPr>
                <w:b/>
                <w:szCs w:val="28"/>
              </w:rPr>
            </w:pPr>
          </w:p>
        </w:tc>
      </w:tr>
      <w:tr w:rsidR="000C2504" w:rsidRPr="00BC4580" w:rsidTr="00383A99">
        <w:tc>
          <w:tcPr>
            <w:tcW w:w="10421" w:type="dxa"/>
            <w:gridSpan w:val="2"/>
            <w:shd w:val="clear" w:color="auto" w:fill="auto"/>
          </w:tcPr>
          <w:p w:rsidR="000C2504" w:rsidRPr="00BC4580" w:rsidRDefault="000C2504" w:rsidP="00116C27">
            <w:pPr>
              <w:tabs>
                <w:tab w:val="left" w:pos="284"/>
              </w:tabs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0C2504" w:rsidRPr="00BC4580" w:rsidRDefault="000C2504" w:rsidP="00116C27">
            <w:pPr>
              <w:tabs>
                <w:tab w:val="left" w:pos="284"/>
              </w:tabs>
              <w:rPr>
                <w:szCs w:val="28"/>
              </w:rPr>
            </w:pPr>
          </w:p>
          <w:p w:rsidR="000C2504" w:rsidRPr="00BC4580" w:rsidRDefault="000C2504" w:rsidP="00116C27">
            <w:pPr>
              <w:tabs>
                <w:tab w:val="left" w:pos="284"/>
              </w:tabs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0C2504" w:rsidRPr="00BC4580" w:rsidRDefault="000C2504" w:rsidP="00116C27">
            <w:pPr>
              <w:tabs>
                <w:tab w:val="left" w:pos="284"/>
              </w:tabs>
              <w:rPr>
                <w:szCs w:val="28"/>
              </w:rPr>
            </w:pPr>
          </w:p>
        </w:tc>
      </w:tr>
    </w:tbl>
    <w:p w:rsidR="000C2504" w:rsidRPr="00BC4580" w:rsidRDefault="000C2504" w:rsidP="00116C27">
      <w:pPr>
        <w:tabs>
          <w:tab w:val="left" w:pos="284"/>
        </w:tabs>
        <w:rPr>
          <w:sz w:val="32"/>
        </w:rPr>
      </w:pPr>
    </w:p>
    <w:p w:rsidR="000C2504" w:rsidRPr="00BC4580" w:rsidRDefault="000C2504" w:rsidP="00116C27">
      <w:pPr>
        <w:tabs>
          <w:tab w:val="left" w:pos="284"/>
        </w:tabs>
        <w:rPr>
          <w:sz w:val="32"/>
        </w:rPr>
      </w:pPr>
    </w:p>
    <w:p w:rsidR="000C2504" w:rsidRPr="00BC4580" w:rsidRDefault="000C2504" w:rsidP="00116C27">
      <w:pPr>
        <w:tabs>
          <w:tab w:val="left" w:pos="284"/>
        </w:tabs>
        <w:jc w:val="center"/>
        <w:rPr>
          <w:b/>
          <w:caps/>
          <w:sz w:val="26"/>
          <w:szCs w:val="26"/>
        </w:rPr>
      </w:pPr>
    </w:p>
    <w:p w:rsidR="000C2504" w:rsidRDefault="000C2504" w:rsidP="00116C27">
      <w:pPr>
        <w:tabs>
          <w:tab w:val="left" w:pos="284"/>
        </w:tabs>
        <w:jc w:val="right"/>
        <w:rPr>
          <w:color w:val="000000"/>
          <w:sz w:val="28"/>
          <w:szCs w:val="28"/>
        </w:rPr>
      </w:pPr>
    </w:p>
    <w:p w:rsidR="000C2504" w:rsidRDefault="000C2504" w:rsidP="00116C27">
      <w:pPr>
        <w:tabs>
          <w:tab w:val="left" w:pos="284"/>
        </w:tabs>
        <w:jc w:val="right"/>
        <w:rPr>
          <w:color w:val="000000"/>
          <w:sz w:val="28"/>
          <w:szCs w:val="28"/>
        </w:rPr>
      </w:pPr>
    </w:p>
    <w:p w:rsidR="000C2504" w:rsidRDefault="000C2504" w:rsidP="00116C27">
      <w:pPr>
        <w:tabs>
          <w:tab w:val="left" w:pos="284"/>
        </w:tabs>
        <w:jc w:val="right"/>
        <w:rPr>
          <w:color w:val="000000"/>
          <w:sz w:val="28"/>
          <w:szCs w:val="28"/>
        </w:rPr>
      </w:pPr>
    </w:p>
    <w:p w:rsidR="000C2504" w:rsidRDefault="000C2504" w:rsidP="00116C27">
      <w:pPr>
        <w:tabs>
          <w:tab w:val="left" w:pos="284"/>
        </w:tabs>
      </w:pPr>
    </w:p>
    <w:p w:rsidR="0077688E" w:rsidRDefault="00CB11FB" w:rsidP="00116C27">
      <w:pPr>
        <w:tabs>
          <w:tab w:val="left" w:pos="284"/>
        </w:tabs>
      </w:pPr>
    </w:p>
    <w:p w:rsidR="006C25A6" w:rsidRDefault="006C25A6" w:rsidP="00116C27">
      <w:pPr>
        <w:tabs>
          <w:tab w:val="left" w:pos="284"/>
        </w:tabs>
      </w:pPr>
    </w:p>
    <w:sectPr w:rsidR="006C25A6" w:rsidSect="00116C27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OpenSymbol">
    <w:altName w:val="Arial Unicode MS"/>
    <w:charset w:val="02"/>
    <w:family w:val="auto"/>
    <w:pitch w:val="default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28B4C21"/>
    <w:multiLevelType w:val="hybridMultilevel"/>
    <w:tmpl w:val="A2925FA6"/>
    <w:lvl w:ilvl="0" w:tplc="00000006">
      <w:numFmt w:val="bullet"/>
      <w:lvlText w:val="-"/>
      <w:lvlJc w:val="left"/>
      <w:pPr>
        <w:ind w:left="1854" w:hanging="360"/>
      </w:pPr>
      <w:rPr>
        <w:rFonts w:ascii="OpenSymbol" w:hAnsi="OpenSymbol" w:cs="Times New Roman"/>
        <w:sz w:val="28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">
    <w:nsid w:val="318D3240"/>
    <w:multiLevelType w:val="multilevel"/>
    <w:tmpl w:val="EE9A1CA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336C650F"/>
    <w:multiLevelType w:val="multilevel"/>
    <w:tmpl w:val="571AF47E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3B5C712F"/>
    <w:multiLevelType w:val="multilevel"/>
    <w:tmpl w:val="AC12B11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41B33902"/>
    <w:multiLevelType w:val="singleLevel"/>
    <w:tmpl w:val="00000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7">
    <w:nsid w:val="48E2556F"/>
    <w:multiLevelType w:val="multilevel"/>
    <w:tmpl w:val="7E7820F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52E27966"/>
    <w:multiLevelType w:val="multilevel"/>
    <w:tmpl w:val="36EC438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5D5A0C2F"/>
    <w:multiLevelType w:val="hybridMultilevel"/>
    <w:tmpl w:val="706AF7A8"/>
    <w:lvl w:ilvl="0" w:tplc="FB0479DC">
      <w:start w:val="10"/>
      <w:numFmt w:val="decimal"/>
      <w:lvlText w:val="%1."/>
      <w:lvlJc w:val="left"/>
      <w:pPr>
        <w:ind w:left="735" w:hanging="375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D9E34D6"/>
    <w:multiLevelType w:val="multilevel"/>
    <w:tmpl w:val="4A0660F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2">
    <w:nsid w:val="747050FE"/>
    <w:multiLevelType w:val="multilevel"/>
    <w:tmpl w:val="D6004AA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3"/>
  </w:num>
  <w:num w:numId="3">
    <w:abstractNumId w:val="11"/>
  </w:num>
  <w:num w:numId="4">
    <w:abstractNumId w:val="8"/>
  </w:num>
  <w:num w:numId="5">
    <w:abstractNumId w:val="2"/>
  </w:num>
  <w:num w:numId="6">
    <w:abstractNumId w:val="10"/>
  </w:num>
  <w:num w:numId="7">
    <w:abstractNumId w:val="1"/>
  </w:num>
  <w:num w:numId="8">
    <w:abstractNumId w:val="5"/>
  </w:num>
  <w:num w:numId="9">
    <w:abstractNumId w:val="12"/>
  </w:num>
  <w:num w:numId="10">
    <w:abstractNumId w:val="4"/>
  </w:num>
  <w:num w:numId="11">
    <w:abstractNumId w:val="0"/>
    <w:lvlOverride w:ilvl="0">
      <w:startOverride w:val="1"/>
    </w:lvlOverride>
  </w:num>
  <w:num w:numId="12">
    <w:abstractNumId w:val="9"/>
  </w:num>
  <w:num w:numId="13">
    <w:abstractNumId w:val="6"/>
  </w:num>
  <w:num w:numId="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854EC7"/>
    <w:rsid w:val="000200EA"/>
    <w:rsid w:val="000734DB"/>
    <w:rsid w:val="000C2504"/>
    <w:rsid w:val="00116C27"/>
    <w:rsid w:val="0016158C"/>
    <w:rsid w:val="002916A8"/>
    <w:rsid w:val="00325D8C"/>
    <w:rsid w:val="00330AFE"/>
    <w:rsid w:val="00372AC3"/>
    <w:rsid w:val="003E2A9E"/>
    <w:rsid w:val="00474D95"/>
    <w:rsid w:val="004D7E8E"/>
    <w:rsid w:val="004F4D5D"/>
    <w:rsid w:val="0057404B"/>
    <w:rsid w:val="0058305A"/>
    <w:rsid w:val="005C1B96"/>
    <w:rsid w:val="00632926"/>
    <w:rsid w:val="006379D7"/>
    <w:rsid w:val="00675763"/>
    <w:rsid w:val="006C25A6"/>
    <w:rsid w:val="006E4A1C"/>
    <w:rsid w:val="007426F8"/>
    <w:rsid w:val="007456E3"/>
    <w:rsid w:val="00747685"/>
    <w:rsid w:val="00763653"/>
    <w:rsid w:val="00794A2A"/>
    <w:rsid w:val="00811AB9"/>
    <w:rsid w:val="008464A3"/>
    <w:rsid w:val="00854EC7"/>
    <w:rsid w:val="0086721A"/>
    <w:rsid w:val="00912F76"/>
    <w:rsid w:val="00936629"/>
    <w:rsid w:val="00AB1E42"/>
    <w:rsid w:val="00B076A4"/>
    <w:rsid w:val="00B56F96"/>
    <w:rsid w:val="00B61A21"/>
    <w:rsid w:val="00CB11FB"/>
    <w:rsid w:val="00CB22F5"/>
    <w:rsid w:val="00CD5625"/>
    <w:rsid w:val="00D71538"/>
    <w:rsid w:val="00DA3D5F"/>
    <w:rsid w:val="00DD6851"/>
    <w:rsid w:val="00DF1A36"/>
    <w:rsid w:val="00E327B5"/>
    <w:rsid w:val="00E818B8"/>
    <w:rsid w:val="00E96003"/>
    <w:rsid w:val="00EC5B96"/>
    <w:rsid w:val="00EF79EA"/>
    <w:rsid w:val="00F16E3C"/>
    <w:rsid w:val="00FB684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2504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0C250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0C2504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0C2504"/>
    <w:rPr>
      <w:color w:val="0000FF" w:themeColor="hyperlink"/>
      <w:u w:val="single"/>
    </w:rPr>
  </w:style>
  <w:style w:type="character" w:customStyle="1" w:styleId="2">
    <w:name w:val="Основной текст (2)"/>
    <w:basedOn w:val="a0"/>
    <w:rsid w:val="000C250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table" w:styleId="a5">
    <w:name w:val="Table Grid"/>
    <w:basedOn w:val="a1"/>
    <w:uiPriority w:val="59"/>
    <w:rsid w:val="000C2504"/>
    <w:pPr>
      <w:widowControl w:val="0"/>
      <w:spacing w:after="0" w:line="240" w:lineRule="auto"/>
    </w:pPr>
    <w:rPr>
      <w:rFonts w:ascii="Arial Unicode MS" w:eastAsia="Arial Unicode MS" w:hAnsi="Arial Unicode MS" w:cs="Arial Unicode MS"/>
      <w:sz w:val="24"/>
      <w:szCs w:val="24"/>
      <w:lang w:eastAsia="ru-RU" w:bidi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">
    <w:name w:val="Основной текст (3)"/>
    <w:basedOn w:val="a0"/>
    <w:rsid w:val="000C250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3-1pt">
    <w:name w:val="Основной текст (3) + Интервал -1 pt"/>
    <w:basedOn w:val="a0"/>
    <w:rsid w:val="000C250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2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0">
    <w:name w:val="Основной текст (2) + Полужирный"/>
    <w:basedOn w:val="a0"/>
    <w:rsid w:val="000C250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1">
    <w:name w:val="Заголовок №2"/>
    <w:basedOn w:val="a0"/>
    <w:rsid w:val="000C250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10">
    <w:name w:val="Основной текст (10)"/>
    <w:basedOn w:val="a0"/>
    <w:rsid w:val="00E327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FontStyle19">
    <w:name w:val="Font Style19"/>
    <w:uiPriority w:val="99"/>
    <w:rsid w:val="00EC5B96"/>
    <w:rPr>
      <w:rFonts w:ascii="Cambria" w:hAnsi="Cambria" w:cs="Cambria" w:hint="default"/>
      <w:sz w:val="18"/>
      <w:szCs w:val="18"/>
    </w:rPr>
  </w:style>
  <w:style w:type="paragraph" w:styleId="a6">
    <w:name w:val="Balloon Text"/>
    <w:basedOn w:val="a"/>
    <w:link w:val="a7"/>
    <w:uiPriority w:val="99"/>
    <w:semiHidden/>
    <w:unhideWhenUsed/>
    <w:rsid w:val="0086721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6721A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TableParagraph">
    <w:name w:val="Table Paragraph"/>
    <w:basedOn w:val="a"/>
    <w:uiPriority w:val="1"/>
    <w:qFormat/>
    <w:rsid w:val="00372AC3"/>
    <w:pPr>
      <w:widowControl w:val="0"/>
      <w:suppressAutoHyphens w:val="0"/>
      <w:autoSpaceDE w:val="0"/>
      <w:autoSpaceDN w:val="0"/>
    </w:pPr>
    <w:rPr>
      <w:sz w:val="22"/>
      <w:szCs w:val="22"/>
      <w:lang w:eastAsia="ru-RU" w:bidi="ru-RU"/>
    </w:rPr>
  </w:style>
  <w:style w:type="paragraph" w:styleId="a8">
    <w:name w:val="Normal (Web)"/>
    <w:basedOn w:val="a"/>
    <w:uiPriority w:val="99"/>
    <w:semiHidden/>
    <w:unhideWhenUsed/>
    <w:rsid w:val="00CB11FB"/>
    <w:pPr>
      <w:suppressAutoHyphens w:val="0"/>
      <w:spacing w:before="100" w:beforeAutospacing="1" w:after="100" w:afterAutospacing="1"/>
    </w:pPr>
    <w:rPr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0373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ib.biblioclub.ru/book_114545_Osnovy_prodyuserstva_Audiovizualnaya_sf" TargetMode="External"/><Relationship Id="rId13" Type="http://schemas.openxmlformats.org/officeDocument/2006/relationships/hyperlink" Target="http://biblioclub.ru/index.php?page=book&amp;id=426639" TargetMode="External"/><Relationship Id="rId18" Type="http://schemas.openxmlformats.org/officeDocument/2006/relationships/hyperlink" Target="http://window.edu.ru/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www.km-school.ru/" TargetMode="External"/><Relationship Id="rId7" Type="http://schemas.openxmlformats.org/officeDocument/2006/relationships/image" Target="media/image2.jpeg"/><Relationship Id="rId12" Type="http://schemas.openxmlformats.org/officeDocument/2006/relationships/hyperlink" Target="http://biblioclub.ru/index.php?page=book&amp;id=l" TargetMode="External"/><Relationship Id="rId17" Type="http://schemas.openxmlformats.org/officeDocument/2006/relationships/hyperlink" Target="http://www.nevafilm.ru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www.mkrf.ru" TargetMode="External"/><Relationship Id="rId20" Type="http://schemas.openxmlformats.org/officeDocument/2006/relationships/hyperlink" Target="http://school-collection.edu.ru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bibliochab.ru/index.php?page=book&amp;id=l_15022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kinoproducer.ru" TargetMode="External"/><Relationship Id="rId23" Type="http://schemas.openxmlformats.org/officeDocument/2006/relationships/hyperlink" Target="https://www.antiplagiat.ru" TargetMode="External"/><Relationship Id="rId10" Type="http://schemas.openxmlformats.org/officeDocument/2006/relationships/hyperlink" Target="http://biblioclub.ru/index.php?page=book&amp;id=496978" TargetMode="External"/><Relationship Id="rId19" Type="http://schemas.openxmlformats.org/officeDocument/2006/relationships/hyperlink" Target="http://school-collection.edu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77384" TargetMode="External"/><Relationship Id="rId14" Type="http://schemas.openxmlformats.org/officeDocument/2006/relationships/hyperlink" Target="http://biblioclub.ru/index.php?page=book&amp;id=447140" TargetMode="External"/><Relationship Id="rId22" Type="http://schemas.openxmlformats.org/officeDocument/2006/relationships/hyperlink" Target="http://www.consultant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</TotalTime>
  <Pages>18</Pages>
  <Words>3941</Words>
  <Characters>22468</Characters>
  <Application>Microsoft Office Word</Application>
  <DocSecurity>0</DocSecurity>
  <Lines>187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48</cp:revision>
  <cp:lastPrinted>2019-03-15T09:02:00Z</cp:lastPrinted>
  <dcterms:created xsi:type="dcterms:W3CDTF">2019-03-04T11:14:00Z</dcterms:created>
  <dcterms:modified xsi:type="dcterms:W3CDTF">2019-10-15T12:52:00Z</dcterms:modified>
</cp:coreProperties>
</file>